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AA" w:rsidRDefault="00DC48AA"/>
    <w:tbl>
      <w:tblPr>
        <w:tblpPr w:leftFromText="180" w:rightFromText="180" w:bottomFromText="200" w:vertAnchor="text" w:horzAnchor="margin" w:tblpXSpec="center" w:tblpY="-1653"/>
        <w:tblW w:w="5151" w:type="pct"/>
        <w:tblCellSpacing w:w="15" w:type="dxa"/>
        <w:tblLook w:val="04A0" w:firstRow="1" w:lastRow="0" w:firstColumn="1" w:lastColumn="0" w:noHBand="0" w:noVBand="1"/>
      </w:tblPr>
      <w:tblGrid>
        <w:gridCol w:w="5715"/>
        <w:gridCol w:w="4454"/>
      </w:tblGrid>
      <w:tr w:rsidR="00DC48AA" w:rsidRPr="00C1482D" w:rsidTr="00DC48AA">
        <w:trPr>
          <w:tblCellSpacing w:w="15" w:type="dxa"/>
        </w:trPr>
        <w:tc>
          <w:tcPr>
            <w:tcW w:w="2788" w:type="pct"/>
            <w:tcMar>
              <w:top w:w="15" w:type="dxa"/>
              <w:left w:w="15" w:type="dxa"/>
              <w:bottom w:w="15" w:type="dxa"/>
              <w:right w:w="15" w:type="dxa"/>
            </w:tcMar>
            <w:vAlign w:val="center"/>
          </w:tcPr>
          <w:p w:rsidR="00DC48AA" w:rsidRDefault="00DC48AA" w:rsidP="00DC48AA">
            <w:pPr>
              <w:pStyle w:val="ad"/>
              <w:rPr>
                <w:rStyle w:val="ae"/>
                <w:rFonts w:ascii="Times New Roman" w:hAnsi="Times New Roman"/>
                <w:i w:val="0"/>
              </w:rPr>
            </w:pPr>
          </w:p>
          <w:p w:rsidR="00132FE2" w:rsidRDefault="00132FE2" w:rsidP="00DC48AA">
            <w:pPr>
              <w:pStyle w:val="ad"/>
              <w:rPr>
                <w:rStyle w:val="ae"/>
                <w:rFonts w:ascii="Times New Roman" w:hAnsi="Times New Roman"/>
                <w:i w:val="0"/>
              </w:rPr>
            </w:pPr>
          </w:p>
          <w:p w:rsidR="00DC48AA" w:rsidRPr="00AF7F60" w:rsidRDefault="00DC48AA" w:rsidP="00DC48AA">
            <w:pPr>
              <w:pStyle w:val="ad"/>
              <w:rPr>
                <w:rFonts w:ascii="Times New Roman" w:hAnsi="Times New Roman"/>
              </w:rPr>
            </w:pPr>
            <w:r w:rsidRPr="00AF7F60">
              <w:rPr>
                <w:rStyle w:val="ae"/>
                <w:rFonts w:ascii="Times New Roman" w:hAnsi="Times New Roman"/>
                <w:i w:val="0"/>
              </w:rPr>
              <w:t xml:space="preserve"> «Согласовано»</w:t>
            </w:r>
          </w:p>
          <w:p w:rsidR="00DC48AA" w:rsidRPr="00AF7F60" w:rsidRDefault="00DC48AA" w:rsidP="00DC48AA">
            <w:pPr>
              <w:pStyle w:val="ad"/>
              <w:rPr>
                <w:rStyle w:val="ae"/>
                <w:rFonts w:ascii="Times New Roman" w:hAnsi="Times New Roman"/>
                <w:i w:val="0"/>
                <w:iCs w:val="0"/>
              </w:rPr>
            </w:pPr>
            <w:r w:rsidRPr="00AF7F60">
              <w:rPr>
                <w:rStyle w:val="ae"/>
                <w:rFonts w:ascii="Times New Roman" w:hAnsi="Times New Roman"/>
                <w:i w:val="0"/>
              </w:rPr>
              <w:t>Председатель ПК</w:t>
            </w:r>
            <w:r w:rsidRPr="00AF7F60">
              <w:rPr>
                <w:rFonts w:ascii="Times New Roman" w:hAnsi="Times New Roman"/>
              </w:rPr>
              <w:t xml:space="preserve"> </w:t>
            </w:r>
            <w:r w:rsidRPr="00AF7F60">
              <w:rPr>
                <w:rStyle w:val="ae"/>
                <w:rFonts w:ascii="Times New Roman" w:hAnsi="Times New Roman"/>
                <w:i w:val="0"/>
              </w:rPr>
              <w:t xml:space="preserve">МКДОУ ДС № 15 </w:t>
            </w:r>
          </w:p>
          <w:p w:rsidR="00DC48AA" w:rsidRPr="00AF7F60" w:rsidRDefault="00DC48AA" w:rsidP="00DC48AA">
            <w:pPr>
              <w:pStyle w:val="ad"/>
              <w:rPr>
                <w:rFonts w:ascii="Times New Roman" w:hAnsi="Times New Roman"/>
              </w:rPr>
            </w:pPr>
            <w:r w:rsidRPr="00AF7F60">
              <w:rPr>
                <w:rStyle w:val="ae"/>
                <w:rFonts w:ascii="Times New Roman" w:hAnsi="Times New Roman"/>
                <w:i w:val="0"/>
              </w:rPr>
              <w:t xml:space="preserve">__________ </w:t>
            </w:r>
            <w:proofErr w:type="spellStart"/>
            <w:r w:rsidRPr="00AF7F60">
              <w:rPr>
                <w:rStyle w:val="ae"/>
                <w:rFonts w:ascii="Times New Roman" w:hAnsi="Times New Roman"/>
                <w:i w:val="0"/>
              </w:rPr>
              <w:t>З.З.Муртузова</w:t>
            </w:r>
            <w:proofErr w:type="spellEnd"/>
          </w:p>
          <w:p w:rsidR="00DC48AA" w:rsidRPr="00AF7F60" w:rsidRDefault="00DC48AA" w:rsidP="00DC48AA">
            <w:pPr>
              <w:pStyle w:val="ad"/>
              <w:rPr>
                <w:rFonts w:ascii="Times New Roman" w:hAnsi="Times New Roman"/>
              </w:rPr>
            </w:pPr>
            <w:r w:rsidRPr="00AF7F60">
              <w:rPr>
                <w:rStyle w:val="ae"/>
                <w:rFonts w:ascii="Times New Roman" w:hAnsi="Times New Roman"/>
                <w:i w:val="0"/>
              </w:rPr>
              <w:t>«</w:t>
            </w:r>
            <w:r>
              <w:rPr>
                <w:rStyle w:val="ae"/>
                <w:rFonts w:ascii="Times New Roman" w:hAnsi="Times New Roman"/>
                <w:i w:val="0"/>
              </w:rPr>
              <w:t>__</w:t>
            </w:r>
            <w:r w:rsidRPr="00AF7F60">
              <w:rPr>
                <w:rStyle w:val="ae"/>
                <w:rFonts w:ascii="Times New Roman" w:hAnsi="Times New Roman"/>
                <w:i w:val="0"/>
              </w:rPr>
              <w:t xml:space="preserve">» </w:t>
            </w:r>
            <w:r w:rsidRPr="00AF7F60">
              <w:rPr>
                <w:rStyle w:val="ae"/>
                <w:rFonts w:ascii="Times New Roman" w:hAnsi="Times New Roman"/>
                <w:i w:val="0"/>
                <w:lang w:val="en-US"/>
              </w:rPr>
              <w:t>__________</w:t>
            </w:r>
            <w:r w:rsidRPr="00AF7F60">
              <w:rPr>
                <w:rStyle w:val="ae"/>
                <w:rFonts w:ascii="Times New Roman" w:hAnsi="Times New Roman"/>
                <w:i w:val="0"/>
              </w:rPr>
              <w:t xml:space="preserve"> 20</w:t>
            </w:r>
            <w:r w:rsidRPr="00AF7F60">
              <w:rPr>
                <w:rStyle w:val="ae"/>
                <w:rFonts w:ascii="Times New Roman" w:hAnsi="Times New Roman"/>
                <w:i w:val="0"/>
                <w:lang w:val="en-US"/>
              </w:rPr>
              <w:t>19</w:t>
            </w:r>
            <w:r w:rsidRPr="00AF7F60">
              <w:rPr>
                <w:rStyle w:val="ae"/>
                <w:rFonts w:ascii="Times New Roman" w:hAnsi="Times New Roman"/>
                <w:i w:val="0"/>
              </w:rPr>
              <w:t xml:space="preserve">г.                              </w:t>
            </w:r>
          </w:p>
          <w:p w:rsidR="00DC48AA" w:rsidRPr="00AF7F60" w:rsidRDefault="00DC48AA" w:rsidP="00DC48AA">
            <w:pPr>
              <w:pStyle w:val="ad"/>
              <w:rPr>
                <w:rFonts w:ascii="Times New Roman" w:hAnsi="Times New Roman"/>
              </w:rPr>
            </w:pPr>
          </w:p>
        </w:tc>
        <w:tc>
          <w:tcPr>
            <w:tcW w:w="2168" w:type="pct"/>
            <w:tcMar>
              <w:top w:w="15" w:type="dxa"/>
              <w:left w:w="15" w:type="dxa"/>
              <w:bottom w:w="15" w:type="dxa"/>
              <w:right w:w="15" w:type="dxa"/>
            </w:tcMar>
            <w:hideMark/>
          </w:tcPr>
          <w:p w:rsidR="00132FE2" w:rsidRDefault="00DC48AA" w:rsidP="00DC48AA">
            <w:pPr>
              <w:pStyle w:val="ad"/>
              <w:rPr>
                <w:rStyle w:val="ae"/>
                <w:rFonts w:ascii="Times New Roman" w:hAnsi="Times New Roman"/>
                <w:i w:val="0"/>
              </w:rPr>
            </w:pPr>
            <w:r w:rsidRPr="00AF7F60">
              <w:rPr>
                <w:rStyle w:val="ae"/>
                <w:rFonts w:ascii="Times New Roman" w:hAnsi="Times New Roman"/>
                <w:i w:val="0"/>
              </w:rPr>
              <w:t xml:space="preserve">                    </w:t>
            </w:r>
          </w:p>
          <w:p w:rsidR="00DC48AA" w:rsidRDefault="00DC48AA" w:rsidP="00DC48AA">
            <w:pPr>
              <w:pStyle w:val="ad"/>
              <w:rPr>
                <w:rStyle w:val="ae"/>
                <w:rFonts w:ascii="Times New Roman" w:hAnsi="Times New Roman"/>
                <w:i w:val="0"/>
              </w:rPr>
            </w:pPr>
            <w:bookmarkStart w:id="0" w:name="_GoBack"/>
            <w:bookmarkEnd w:id="0"/>
            <w:r w:rsidRPr="00AF7F60">
              <w:rPr>
                <w:rStyle w:val="ae"/>
                <w:rFonts w:ascii="Times New Roman" w:hAnsi="Times New Roman"/>
                <w:i w:val="0"/>
              </w:rPr>
              <w:t xml:space="preserve">                    </w:t>
            </w:r>
            <w:r>
              <w:rPr>
                <w:rStyle w:val="ae"/>
                <w:rFonts w:ascii="Times New Roman" w:hAnsi="Times New Roman"/>
                <w:i w:val="0"/>
              </w:rPr>
              <w:t xml:space="preserve">          </w:t>
            </w:r>
          </w:p>
          <w:p w:rsidR="00DC48AA" w:rsidRPr="00AF7F60" w:rsidRDefault="00DC48AA" w:rsidP="00DC48AA">
            <w:pPr>
              <w:pStyle w:val="ad"/>
              <w:jc w:val="right"/>
              <w:rPr>
                <w:rFonts w:ascii="Times New Roman" w:hAnsi="Times New Roman"/>
              </w:rPr>
            </w:pPr>
            <w:r w:rsidRPr="00AF7F60">
              <w:rPr>
                <w:rStyle w:val="ae"/>
                <w:rFonts w:ascii="Times New Roman" w:hAnsi="Times New Roman"/>
                <w:i w:val="0"/>
              </w:rPr>
              <w:t xml:space="preserve">  «Утверждаю»</w:t>
            </w:r>
          </w:p>
          <w:p w:rsidR="00DC48AA" w:rsidRPr="00AF7F60" w:rsidRDefault="00DC48AA" w:rsidP="00DC48AA">
            <w:pPr>
              <w:pStyle w:val="ad"/>
              <w:rPr>
                <w:rStyle w:val="ae"/>
                <w:rFonts w:ascii="Times New Roman" w:hAnsi="Times New Roman"/>
                <w:i w:val="0"/>
                <w:iCs w:val="0"/>
              </w:rPr>
            </w:pPr>
            <w:r>
              <w:rPr>
                <w:rStyle w:val="ae"/>
                <w:rFonts w:ascii="Times New Roman" w:hAnsi="Times New Roman"/>
                <w:i w:val="0"/>
              </w:rPr>
              <w:t xml:space="preserve">                  </w:t>
            </w:r>
            <w:r w:rsidRPr="00AF7F60">
              <w:rPr>
                <w:rStyle w:val="ae"/>
                <w:rFonts w:ascii="Times New Roman" w:hAnsi="Times New Roman"/>
                <w:i w:val="0"/>
              </w:rPr>
              <w:t xml:space="preserve"> Заведующая МКДОУ ДС  № 15</w:t>
            </w:r>
            <w:r>
              <w:rPr>
                <w:rStyle w:val="ae"/>
                <w:rFonts w:ascii="Times New Roman" w:hAnsi="Times New Roman"/>
                <w:i w:val="0"/>
              </w:rPr>
              <w:t xml:space="preserve"> ГБ</w:t>
            </w:r>
          </w:p>
          <w:p w:rsidR="00DC48AA" w:rsidRPr="00AF7F60" w:rsidRDefault="00DC48AA" w:rsidP="00DC48AA">
            <w:pPr>
              <w:pStyle w:val="ad"/>
              <w:jc w:val="right"/>
              <w:rPr>
                <w:rFonts w:ascii="Times New Roman" w:hAnsi="Times New Roman"/>
              </w:rPr>
            </w:pPr>
            <w:r w:rsidRPr="00AF7F60">
              <w:rPr>
                <w:rStyle w:val="ae"/>
                <w:rFonts w:ascii="Times New Roman" w:hAnsi="Times New Roman"/>
                <w:i w:val="0"/>
              </w:rPr>
              <w:t xml:space="preserve">                            _________ </w:t>
            </w:r>
            <w:proofErr w:type="spellStart"/>
            <w:r w:rsidRPr="00AF7F60">
              <w:rPr>
                <w:rStyle w:val="ae"/>
                <w:rFonts w:ascii="Times New Roman" w:hAnsi="Times New Roman"/>
                <w:i w:val="0"/>
              </w:rPr>
              <w:t>Б.Х.Батырбекова</w:t>
            </w:r>
            <w:proofErr w:type="spellEnd"/>
          </w:p>
          <w:p w:rsidR="00DC48AA" w:rsidRPr="00AF7F60" w:rsidRDefault="00DC48AA" w:rsidP="00DC48AA">
            <w:pPr>
              <w:pStyle w:val="ad"/>
              <w:jc w:val="right"/>
              <w:rPr>
                <w:rFonts w:ascii="Times New Roman" w:hAnsi="Times New Roman"/>
              </w:rPr>
            </w:pPr>
            <w:r w:rsidRPr="00AF7F60">
              <w:rPr>
                <w:rStyle w:val="ae"/>
                <w:rFonts w:ascii="Times New Roman" w:hAnsi="Times New Roman"/>
                <w:i w:val="0"/>
              </w:rPr>
              <w:t>«</w:t>
            </w:r>
            <w:r w:rsidRPr="00AF7F60">
              <w:rPr>
                <w:rStyle w:val="ae"/>
                <w:rFonts w:ascii="Times New Roman" w:hAnsi="Times New Roman"/>
                <w:i w:val="0"/>
                <w:lang w:val="en-US"/>
              </w:rPr>
              <w:t>__</w:t>
            </w:r>
            <w:r w:rsidRPr="00AF7F60">
              <w:rPr>
                <w:rStyle w:val="ae"/>
                <w:rFonts w:ascii="Times New Roman" w:hAnsi="Times New Roman"/>
                <w:i w:val="0"/>
              </w:rPr>
              <w:t xml:space="preserve">» </w:t>
            </w:r>
            <w:r w:rsidRPr="00AF7F60">
              <w:rPr>
                <w:rStyle w:val="ae"/>
                <w:rFonts w:ascii="Times New Roman" w:hAnsi="Times New Roman"/>
                <w:i w:val="0"/>
                <w:lang w:val="en-US"/>
              </w:rPr>
              <w:t>__________</w:t>
            </w:r>
            <w:r w:rsidRPr="00AF7F60">
              <w:rPr>
                <w:rStyle w:val="ae"/>
                <w:rFonts w:ascii="Times New Roman" w:hAnsi="Times New Roman"/>
                <w:i w:val="0"/>
              </w:rPr>
              <w:t xml:space="preserve"> 20</w:t>
            </w:r>
            <w:r w:rsidRPr="00AF7F60">
              <w:rPr>
                <w:rStyle w:val="ae"/>
                <w:rFonts w:ascii="Times New Roman" w:hAnsi="Times New Roman"/>
                <w:i w:val="0"/>
                <w:lang w:val="en-US"/>
              </w:rPr>
              <w:t>19</w:t>
            </w:r>
            <w:r w:rsidRPr="00AF7F60">
              <w:rPr>
                <w:rStyle w:val="ae"/>
                <w:rFonts w:ascii="Times New Roman" w:hAnsi="Times New Roman"/>
                <w:i w:val="0"/>
              </w:rPr>
              <w:t xml:space="preserve">г  </w:t>
            </w:r>
          </w:p>
        </w:tc>
      </w:tr>
    </w:tbl>
    <w:p w:rsidR="00564070" w:rsidRPr="000A22B3" w:rsidRDefault="00564070" w:rsidP="00DC4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rPr>
      </w:pPr>
    </w:p>
    <w:p w:rsidR="00DC48AA" w:rsidRDefault="00564070" w:rsidP="003E76F8">
      <w:pPr>
        <w:pStyle w:val="Style1"/>
        <w:jc w:val="center"/>
        <w:rPr>
          <w:rFonts w:ascii="Times New Roman" w:hAnsi="Times New Roman"/>
        </w:rPr>
      </w:pPr>
      <w:r w:rsidRPr="00DC48AA">
        <w:rPr>
          <w:rFonts w:ascii="Times New Roman" w:hAnsi="Times New Roman" w:cs="Times New Roman"/>
          <w:b/>
          <w:sz w:val="28"/>
          <w:szCs w:val="22"/>
        </w:rPr>
        <w:t>ПОЛИТИКА</w:t>
      </w:r>
      <w:r w:rsidRPr="00DC48AA">
        <w:rPr>
          <w:rFonts w:ascii="Times New Roman" w:hAnsi="Times New Roman" w:cs="Times New Roman"/>
          <w:b/>
          <w:sz w:val="28"/>
          <w:szCs w:val="22"/>
        </w:rPr>
        <w:br/>
        <w:t xml:space="preserve">обработки </w:t>
      </w:r>
      <w:r w:rsidRPr="00DC48AA">
        <w:rPr>
          <w:rFonts w:ascii="Times New Roman" w:eastAsia="Calibri" w:hAnsi="Times New Roman" w:cs="Times New Roman"/>
          <w:b/>
          <w:sz w:val="28"/>
          <w:szCs w:val="22"/>
        </w:rPr>
        <w:t>персональных данных</w:t>
      </w:r>
      <w:r w:rsidR="00DC48AA" w:rsidRPr="00DC48AA">
        <w:rPr>
          <w:rFonts w:ascii="Times New Roman" w:hAnsi="Times New Roman"/>
        </w:rPr>
        <w:t xml:space="preserve"> </w:t>
      </w:r>
    </w:p>
    <w:p w:rsidR="00564070" w:rsidRPr="00DC48AA" w:rsidRDefault="00DC48AA" w:rsidP="003E76F8">
      <w:pPr>
        <w:pStyle w:val="Style1"/>
        <w:jc w:val="center"/>
        <w:rPr>
          <w:rFonts w:ascii="Times New Roman" w:eastAsia="Calibri" w:hAnsi="Times New Roman" w:cs="Times New Roman"/>
          <w:b/>
          <w:sz w:val="28"/>
          <w:szCs w:val="22"/>
        </w:rPr>
      </w:pPr>
      <w:r w:rsidRPr="00DC48AA">
        <w:rPr>
          <w:rFonts w:ascii="Times New Roman" w:hAnsi="Times New Roman"/>
          <w:b/>
          <w:sz w:val="28"/>
        </w:rPr>
        <w:t>в МК</w:t>
      </w:r>
      <w:r w:rsidRPr="00DC48AA">
        <w:rPr>
          <w:rFonts w:ascii="Times New Roman" w:hAnsi="Times New Roman" w:cs="Times New Roman"/>
          <w:b/>
          <w:sz w:val="28"/>
        </w:rPr>
        <w:t xml:space="preserve">ДОУ </w:t>
      </w:r>
      <w:r w:rsidRPr="00DC48AA">
        <w:rPr>
          <w:rFonts w:ascii="Times New Roman" w:hAnsi="Times New Roman"/>
          <w:b/>
          <w:sz w:val="28"/>
        </w:rPr>
        <w:t>«</w:t>
      </w:r>
      <w:r w:rsidRPr="00DC48AA">
        <w:rPr>
          <w:rFonts w:ascii="Times New Roman" w:hAnsi="Times New Roman" w:cs="Times New Roman"/>
          <w:b/>
          <w:sz w:val="28"/>
        </w:rPr>
        <w:t>Детский сад № 1</w:t>
      </w:r>
      <w:r w:rsidRPr="00DC48AA">
        <w:rPr>
          <w:rFonts w:ascii="Times New Roman" w:hAnsi="Times New Roman"/>
          <w:b/>
          <w:sz w:val="28"/>
        </w:rPr>
        <w:t>5 города Буйнакска»</w:t>
      </w:r>
    </w:p>
    <w:p w:rsidR="00564070" w:rsidRPr="00DC48AA" w:rsidRDefault="00564070" w:rsidP="003E76F8">
      <w:pPr>
        <w:pStyle w:val="Style1"/>
        <w:ind w:firstLine="709"/>
        <w:jc w:val="center"/>
        <w:rPr>
          <w:rFonts w:ascii="Times New Roman" w:hAnsi="Times New Roman" w:cs="Times New Roman"/>
          <w:b/>
          <w:sz w:val="24"/>
          <w:szCs w:val="22"/>
        </w:rPr>
      </w:pPr>
    </w:p>
    <w:p w:rsidR="00564070" w:rsidRPr="00DC48AA" w:rsidRDefault="00564070" w:rsidP="003E76F8">
      <w:pPr>
        <w:pStyle w:val="Style1"/>
        <w:jc w:val="center"/>
        <w:rPr>
          <w:rFonts w:ascii="Times New Roman" w:hAnsi="Times New Roman" w:cs="Times New Roman"/>
          <w:b/>
          <w:sz w:val="24"/>
          <w:szCs w:val="22"/>
        </w:rPr>
      </w:pPr>
      <w:r w:rsidRPr="00DC48AA">
        <w:rPr>
          <w:rFonts w:ascii="Times New Roman" w:hAnsi="Times New Roman" w:cs="Times New Roman"/>
          <w:b/>
          <w:sz w:val="24"/>
          <w:szCs w:val="22"/>
        </w:rPr>
        <w:t>1. Общие положения</w:t>
      </w:r>
    </w:p>
    <w:p w:rsidR="00564070" w:rsidRPr="00DC48AA" w:rsidRDefault="00564070" w:rsidP="00DC48AA">
      <w:pPr>
        <w:pStyle w:val="ad"/>
        <w:ind w:left="-567" w:firstLine="709"/>
        <w:jc w:val="both"/>
        <w:rPr>
          <w:rFonts w:ascii="Times New Roman" w:hAnsi="Times New Roman"/>
          <w:sz w:val="24"/>
        </w:rPr>
      </w:pPr>
      <w:r w:rsidRPr="00DC48AA">
        <w:rPr>
          <w:rFonts w:ascii="Times New Roman" w:hAnsi="Times New Roman"/>
          <w:sz w:val="24"/>
        </w:rPr>
        <w:t>1.1.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w:t>
      </w:r>
      <w:r w:rsidR="00AF7F60" w:rsidRPr="00DC48AA">
        <w:rPr>
          <w:rFonts w:ascii="Times New Roman" w:hAnsi="Times New Roman"/>
          <w:sz w:val="24"/>
        </w:rPr>
        <w:t>ных данных и меры их защиты в МК</w:t>
      </w:r>
      <w:r w:rsidRPr="00DC48AA">
        <w:rPr>
          <w:rFonts w:ascii="Times New Roman" w:hAnsi="Times New Roman"/>
          <w:sz w:val="24"/>
        </w:rPr>
        <w:t xml:space="preserve">ДОУ </w:t>
      </w:r>
      <w:r w:rsidR="00AF7F60" w:rsidRPr="00DC48AA">
        <w:rPr>
          <w:rFonts w:ascii="Times New Roman" w:hAnsi="Times New Roman"/>
          <w:sz w:val="24"/>
        </w:rPr>
        <w:t>«</w:t>
      </w:r>
      <w:r w:rsidRPr="00DC48AA">
        <w:rPr>
          <w:rFonts w:ascii="Times New Roman" w:hAnsi="Times New Roman"/>
          <w:sz w:val="24"/>
        </w:rPr>
        <w:t>Детский сад № 1</w:t>
      </w:r>
      <w:r w:rsidR="00AF7F60" w:rsidRPr="00DC48AA">
        <w:rPr>
          <w:rFonts w:ascii="Times New Roman" w:hAnsi="Times New Roman"/>
          <w:sz w:val="24"/>
        </w:rPr>
        <w:t>5 города Буйнакска»</w:t>
      </w:r>
      <w:r w:rsidRPr="00DC48AA">
        <w:rPr>
          <w:rFonts w:ascii="Times New Roman" w:hAnsi="Times New Roman"/>
          <w:sz w:val="24"/>
        </w:rPr>
        <w:t>.</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1.2. Локальные нормативные акты и иные документы, регламентирующие обработку персональных данных в </w:t>
      </w:r>
      <w:r w:rsidR="00AF7F60" w:rsidRPr="00DC48AA">
        <w:rPr>
          <w:rFonts w:ascii="Times New Roman" w:hAnsi="Times New Roman"/>
          <w:sz w:val="24"/>
        </w:rPr>
        <w:t>МК</w:t>
      </w:r>
      <w:r w:rsidR="00AF7F60" w:rsidRPr="00DC48AA">
        <w:rPr>
          <w:rFonts w:ascii="Times New Roman" w:hAnsi="Times New Roman" w:cs="Times New Roman"/>
          <w:sz w:val="24"/>
        </w:rPr>
        <w:t xml:space="preserve">ДОУ </w:t>
      </w:r>
      <w:r w:rsidR="00AF7F60" w:rsidRPr="00DC48AA">
        <w:rPr>
          <w:rFonts w:ascii="Times New Roman" w:hAnsi="Times New Roman"/>
          <w:sz w:val="24"/>
        </w:rPr>
        <w:t>«</w:t>
      </w:r>
      <w:r w:rsidR="00AF7F60" w:rsidRPr="00DC48AA">
        <w:rPr>
          <w:rFonts w:ascii="Times New Roman" w:hAnsi="Times New Roman" w:cs="Times New Roman"/>
          <w:sz w:val="24"/>
        </w:rPr>
        <w:t>Детский сад № 1</w:t>
      </w:r>
      <w:r w:rsidR="00AF7F60" w:rsidRPr="00DC48AA">
        <w:rPr>
          <w:rFonts w:ascii="Times New Roman" w:hAnsi="Times New Roman"/>
          <w:sz w:val="24"/>
        </w:rPr>
        <w:t>5 города Буйнакска»</w:t>
      </w:r>
      <w:r w:rsidRPr="00DC48AA">
        <w:rPr>
          <w:rFonts w:ascii="Times New Roman" w:hAnsi="Times New Roman" w:cs="Times New Roman"/>
          <w:sz w:val="24"/>
          <w:szCs w:val="22"/>
        </w:rPr>
        <w:t>, разрабатываются с учетом положений Политики.</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 xml:space="preserve">1.3. Действие Политики распространяется на персональные данные, которые </w:t>
      </w:r>
      <w:r w:rsidR="00AF7F60" w:rsidRPr="00DC48AA">
        <w:rPr>
          <w:rFonts w:ascii="Times New Roman" w:hAnsi="Times New Roman"/>
          <w:sz w:val="24"/>
        </w:rPr>
        <w:t>МК</w:t>
      </w:r>
      <w:r w:rsidR="00AF7F60" w:rsidRPr="00DC48AA">
        <w:rPr>
          <w:rFonts w:ascii="Times New Roman" w:hAnsi="Times New Roman" w:cs="Times New Roman"/>
          <w:sz w:val="24"/>
        </w:rPr>
        <w:t xml:space="preserve">ДОУ </w:t>
      </w:r>
      <w:r w:rsidR="00AF7F60" w:rsidRPr="00DC48AA">
        <w:rPr>
          <w:rFonts w:ascii="Times New Roman" w:hAnsi="Times New Roman"/>
          <w:sz w:val="24"/>
        </w:rPr>
        <w:t>«</w:t>
      </w:r>
      <w:r w:rsidR="00AF7F60" w:rsidRPr="00DC48AA">
        <w:rPr>
          <w:rFonts w:ascii="Times New Roman" w:hAnsi="Times New Roman" w:cs="Times New Roman"/>
          <w:sz w:val="24"/>
        </w:rPr>
        <w:t>Детский сад № 1</w:t>
      </w:r>
      <w:r w:rsidR="00AF7F60" w:rsidRPr="00DC48AA">
        <w:rPr>
          <w:rFonts w:ascii="Times New Roman" w:hAnsi="Times New Roman"/>
          <w:sz w:val="24"/>
        </w:rPr>
        <w:t>5 города Буйнакска»</w:t>
      </w:r>
      <w:r w:rsidRPr="00DC48AA">
        <w:rPr>
          <w:rFonts w:ascii="Times New Roman" w:hAnsi="Times New Roman" w:cs="Times New Roman"/>
          <w:sz w:val="24"/>
          <w:szCs w:val="22"/>
        </w:rPr>
        <w:t xml:space="preserve"> обрабатывает с использованием и без использования средств автоматизации.</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1.4. В Политике используются следующие понятия:</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 персональные данные – любая информация, относящаяся прямо или косвенно </w:t>
      </w:r>
      <w:r w:rsidR="00A34FB1" w:rsidRPr="00DC48AA">
        <w:rPr>
          <w:rFonts w:ascii="Times New Roman" w:hAnsi="Times New Roman" w:cs="Times New Roman"/>
          <w:sz w:val="24"/>
          <w:szCs w:val="22"/>
        </w:rPr>
        <w:t xml:space="preserve">к </w:t>
      </w:r>
      <w:r w:rsidRPr="00DC48AA">
        <w:rPr>
          <w:rFonts w:ascii="Times New Roman" w:hAnsi="Times New Roman" w:cs="Times New Roman"/>
          <w:sz w:val="24"/>
          <w:szCs w:val="22"/>
        </w:rPr>
        <w:t>определенному или определяемому физическому лицу (субъекту персональных данных);</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proofErr w:type="gramStart"/>
      <w:r w:rsidRPr="00DC48AA">
        <w:rPr>
          <w:rFonts w:ascii="Times New Roman" w:hAnsi="Times New Roman" w:cs="Times New Roman"/>
          <w:sz w:val="24"/>
          <w:szCs w:val="22"/>
        </w:rPr>
        <w:t>– 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564070" w:rsidRPr="00DC48AA" w:rsidRDefault="00564070" w:rsidP="00DC48AA">
      <w:pPr>
        <w:pStyle w:val="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автоматизированная обработка персональных данных – обработка персональных данных с помощью средств вычислительной техники;</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распространение персональных данных – действия, направленные на раскрытие персональных данных неопределенному кругу лиц;</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64070" w:rsidRPr="00DC48AA" w:rsidRDefault="00564070" w:rsidP="00DC48AA">
      <w:pPr>
        <w:pStyle w:val="1"/>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lastRenderedPageBreak/>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64070" w:rsidRPr="00DC48AA" w:rsidRDefault="00564070" w:rsidP="00DC48AA">
      <w:pPr>
        <w:pStyle w:val="1"/>
        <w:widowControl/>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64070" w:rsidRPr="00DC48AA" w:rsidRDefault="00564070" w:rsidP="00DC48AA">
      <w:pPr>
        <w:pStyle w:val="1"/>
        <w:widowControl/>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1.5. </w:t>
      </w:r>
      <w:r w:rsidR="00AF7F60" w:rsidRPr="00DC48AA">
        <w:rPr>
          <w:rFonts w:ascii="Times New Roman" w:hAnsi="Times New Roman"/>
          <w:sz w:val="24"/>
        </w:rPr>
        <w:t>МК</w:t>
      </w:r>
      <w:r w:rsidR="00AF7F60" w:rsidRPr="00DC48AA">
        <w:rPr>
          <w:rFonts w:ascii="Times New Roman" w:hAnsi="Times New Roman" w:cs="Times New Roman"/>
          <w:sz w:val="24"/>
        </w:rPr>
        <w:t xml:space="preserve">ДОУ </w:t>
      </w:r>
      <w:r w:rsidR="00AF7F60" w:rsidRPr="00DC48AA">
        <w:rPr>
          <w:rFonts w:ascii="Times New Roman" w:hAnsi="Times New Roman"/>
          <w:sz w:val="24"/>
        </w:rPr>
        <w:t>«</w:t>
      </w:r>
      <w:r w:rsidR="00AF7F60" w:rsidRPr="00DC48AA">
        <w:rPr>
          <w:rFonts w:ascii="Times New Roman" w:hAnsi="Times New Roman" w:cs="Times New Roman"/>
          <w:sz w:val="24"/>
        </w:rPr>
        <w:t>Детский сад № 1</w:t>
      </w:r>
      <w:r w:rsidR="00AF7F60" w:rsidRPr="00DC48AA">
        <w:rPr>
          <w:rFonts w:ascii="Times New Roman" w:hAnsi="Times New Roman"/>
          <w:sz w:val="24"/>
        </w:rPr>
        <w:t>5 города Буйнакска»</w:t>
      </w:r>
      <w:r w:rsidR="004E526C" w:rsidRPr="00DC48AA">
        <w:rPr>
          <w:rFonts w:ascii="Times New Roman" w:hAnsi="Times New Roman"/>
          <w:sz w:val="24"/>
        </w:rPr>
        <w:t xml:space="preserve"> </w:t>
      </w:r>
      <w:r w:rsidRPr="00DC48AA">
        <w:rPr>
          <w:rFonts w:ascii="Times New Roman" w:hAnsi="Times New Roman" w:cs="Times New Roman"/>
          <w:sz w:val="24"/>
          <w:szCs w:val="22"/>
        </w:rPr>
        <w:t>– оператор персональных данных – обязано:</w:t>
      </w:r>
    </w:p>
    <w:p w:rsidR="00564070" w:rsidRPr="00DC48AA" w:rsidRDefault="00564070" w:rsidP="00DC48AA">
      <w:pPr>
        <w:pStyle w:val="1"/>
        <w:widowControl/>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564070" w:rsidRPr="00DC48AA" w:rsidRDefault="00564070" w:rsidP="00DC48AA">
      <w:pPr>
        <w:pStyle w:val="1"/>
        <w:widowControl/>
        <w:tabs>
          <w:tab w:val="left" w:pos="0"/>
        </w:tabs>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1.5.4. Блокировать или удалять неправомерно обрабатываемые, неточные персональные данные либо обеспечить их блокирование или удаление.</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1.5.5.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1.5.6. </w:t>
      </w:r>
      <w:proofErr w:type="gramStart"/>
      <w:r w:rsidRPr="00DC48AA">
        <w:rPr>
          <w:rFonts w:ascii="Times New Roman" w:hAnsi="Times New Roman" w:cs="Times New Roman"/>
          <w:sz w:val="24"/>
          <w:szCs w:val="22"/>
        </w:rPr>
        <w:t xml:space="preserve">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и субъектом персональных данных.</w:t>
      </w:r>
      <w:proofErr w:type="gramEnd"/>
    </w:p>
    <w:p w:rsidR="00564070" w:rsidRPr="00DC48AA" w:rsidRDefault="00564070" w:rsidP="00DC48AA">
      <w:pPr>
        <w:pStyle w:val="ConsPlusNormal"/>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1.6.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вправе:</w:t>
      </w:r>
    </w:p>
    <w:p w:rsidR="00564070" w:rsidRPr="00DC48AA" w:rsidRDefault="00564070" w:rsidP="00DC48AA">
      <w:pPr>
        <w:pStyle w:val="ConsPlusNormal"/>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1.6.1. Использовать персональные данные субъектов персональных данных без их согласия в случаях, предусмотренных законодательством.</w:t>
      </w:r>
    </w:p>
    <w:p w:rsidR="00564070" w:rsidRPr="00DC48AA" w:rsidRDefault="00564070" w:rsidP="00DC48AA">
      <w:pPr>
        <w:pStyle w:val="ConsPlusNormal"/>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1.6.2. Предоставлять персональные данные субъектов персональных данных третьим лицам в случаях, предусмотренных законодательством.</w:t>
      </w:r>
    </w:p>
    <w:p w:rsidR="00564070" w:rsidRPr="00DC48AA" w:rsidRDefault="00564070" w:rsidP="00DC48AA">
      <w:pPr>
        <w:pStyle w:val="ConsPlusNormal"/>
        <w:ind w:left="-567" w:firstLine="709"/>
        <w:jc w:val="both"/>
        <w:rPr>
          <w:rFonts w:ascii="Times New Roman" w:hAnsi="Times New Roman" w:cs="Times New Roman"/>
          <w:sz w:val="24"/>
          <w:szCs w:val="22"/>
        </w:rPr>
      </w:pPr>
      <w:r w:rsidRPr="00DC48AA">
        <w:rPr>
          <w:rFonts w:ascii="Times New Roman" w:hAnsi="Times New Roman" w:cs="Times New Roman"/>
          <w:sz w:val="24"/>
          <w:szCs w:val="22"/>
        </w:rPr>
        <w:t>1.7. Работники, родители, законные представители воспитанников, иные субъекты персональных данных обязаны:</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 xml:space="preserve">1.7.1. В случаях, предусмотренных законодательством, предоставлять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достоверные персональные данные.</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1.7.2. При изменении персональных данных, обнаружени</w:t>
      </w:r>
      <w:r w:rsidR="00071E18" w:rsidRPr="00DC48AA">
        <w:rPr>
          <w:rFonts w:ascii="Times New Roman" w:hAnsi="Times New Roman" w:cs="Times New Roman"/>
          <w:sz w:val="24"/>
          <w:szCs w:val="22"/>
        </w:rPr>
        <w:t>и</w:t>
      </w:r>
      <w:r w:rsidRPr="00DC48AA">
        <w:rPr>
          <w:rFonts w:ascii="Times New Roman" w:hAnsi="Times New Roman" w:cs="Times New Roman"/>
          <w:sz w:val="24"/>
          <w:szCs w:val="22"/>
        </w:rPr>
        <w:t xml:space="preserve"> ошибок или неточностей в них незамедлительно сообщать об этом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5 города Буйнакска»</w:t>
      </w:r>
      <w:r w:rsidRPr="00DC48AA">
        <w:rPr>
          <w:rFonts w:ascii="Times New Roman" w:hAnsi="Times New Roman" w:cs="Times New Roman"/>
          <w:sz w:val="24"/>
          <w:szCs w:val="22"/>
        </w:rPr>
        <w:t>.</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1.8. Субъекты персональных данных вправе:</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 xml:space="preserve">1.8.2. Требовать от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1.8.3. Дополнить персональные данные оценочного характера заявлением, выражающим собственную точку зрения.</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 xml:space="preserve">1.8.4. Обжаловать действия или бездействие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 xml:space="preserve"> в уполномоченном органе по защите прав субъектов персональных данных или в судебном порядке.</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p>
    <w:p w:rsidR="00564070" w:rsidRPr="00DC48AA" w:rsidRDefault="00564070" w:rsidP="00DC48AA">
      <w:pPr>
        <w:pStyle w:val="Style1"/>
        <w:ind w:left="-567"/>
        <w:jc w:val="center"/>
        <w:rPr>
          <w:rFonts w:ascii="Times New Roman" w:hAnsi="Times New Roman" w:cs="Times New Roman"/>
          <w:b/>
          <w:sz w:val="24"/>
          <w:szCs w:val="22"/>
        </w:rPr>
      </w:pPr>
      <w:r w:rsidRPr="00DC48AA">
        <w:rPr>
          <w:rFonts w:ascii="Times New Roman" w:hAnsi="Times New Roman" w:cs="Times New Roman"/>
          <w:b/>
          <w:sz w:val="24"/>
          <w:szCs w:val="22"/>
        </w:rPr>
        <w:t>2. Цели сбора персональных данных</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 xml:space="preserve">2.1. Целями сбора персональных данных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являются:</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lastRenderedPageBreak/>
        <w:t xml:space="preserve">2.1.1. Организация </w:t>
      </w:r>
      <w:proofErr w:type="spellStart"/>
      <w:r w:rsidRPr="00DC48AA">
        <w:rPr>
          <w:rFonts w:ascii="Times New Roman" w:hAnsi="Times New Roman" w:cs="Times New Roman"/>
          <w:sz w:val="24"/>
          <w:szCs w:val="22"/>
        </w:rPr>
        <w:t>воспитательно</w:t>
      </w:r>
      <w:proofErr w:type="spellEnd"/>
      <w:r w:rsidRPr="00DC48AA">
        <w:rPr>
          <w:rFonts w:ascii="Times New Roman" w:hAnsi="Times New Roman" w:cs="Times New Roman"/>
          <w:sz w:val="24"/>
          <w:szCs w:val="22"/>
        </w:rPr>
        <w:t xml:space="preserve">-образовательного процесса в соответствии с законодательством и уставом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5 города Буйнакска»</w:t>
      </w:r>
      <w:r w:rsidRPr="00DC48AA">
        <w:rPr>
          <w:rFonts w:ascii="Times New Roman" w:hAnsi="Times New Roman" w:cs="Times New Roman"/>
          <w:sz w:val="24"/>
          <w:szCs w:val="22"/>
        </w:rPr>
        <w:t>.</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2.1.2. Регулирование трудовых отношений с работниками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5 города Буйнакска»</w:t>
      </w:r>
      <w:r w:rsidRPr="00DC48AA">
        <w:rPr>
          <w:rFonts w:ascii="Times New Roman" w:hAnsi="Times New Roman" w:cs="Times New Roman"/>
          <w:sz w:val="24"/>
          <w:szCs w:val="22"/>
        </w:rPr>
        <w:t>.</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2.1.3. Реализация гражданско-правовых договоров, стороной, выгодоприобретателем или получателем которых является субъект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2.1.4. Обеспечение безопасности.</w:t>
      </w:r>
    </w:p>
    <w:p w:rsidR="00564070" w:rsidRPr="00DC48AA" w:rsidRDefault="00564070" w:rsidP="00DC48AA">
      <w:pPr>
        <w:pStyle w:val="Style1"/>
        <w:ind w:left="-567" w:firstLine="709"/>
        <w:jc w:val="both"/>
        <w:rPr>
          <w:rFonts w:ascii="Times New Roman" w:hAnsi="Times New Roman" w:cs="Times New Roman"/>
          <w:sz w:val="24"/>
          <w:szCs w:val="22"/>
        </w:rPr>
      </w:pPr>
    </w:p>
    <w:p w:rsidR="00564070" w:rsidRPr="00DC48AA" w:rsidRDefault="00564070" w:rsidP="00DC48AA">
      <w:pPr>
        <w:pStyle w:val="Style1"/>
        <w:ind w:left="-567"/>
        <w:jc w:val="center"/>
        <w:rPr>
          <w:rFonts w:ascii="Times New Roman" w:hAnsi="Times New Roman" w:cs="Times New Roman"/>
          <w:b/>
          <w:sz w:val="24"/>
          <w:szCs w:val="22"/>
        </w:rPr>
      </w:pPr>
      <w:r w:rsidRPr="00DC48AA">
        <w:rPr>
          <w:rFonts w:ascii="Times New Roman" w:hAnsi="Times New Roman" w:cs="Times New Roman"/>
          <w:b/>
          <w:sz w:val="24"/>
          <w:szCs w:val="22"/>
        </w:rPr>
        <w:t>3. Правовые основания обработки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3.1. Правовыми основаниями обработки персональных данных в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 xml:space="preserve">являются устав и нормативные правовые акты, для исполнения которых и в соответствии с которыми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осуществляет обработку персональных данных, в том числе:</w:t>
      </w:r>
    </w:p>
    <w:p w:rsidR="00444373" w:rsidRPr="00DC48AA" w:rsidRDefault="00444373"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Трудовой кодекс, иные нормативные правовые акты, содержащие нормы трудового права;</w:t>
      </w:r>
    </w:p>
    <w:p w:rsidR="00444373" w:rsidRPr="00DC48AA" w:rsidRDefault="00444373" w:rsidP="00DC48AA">
      <w:pPr>
        <w:autoSpaceDE w:val="0"/>
        <w:autoSpaceDN w:val="0"/>
        <w:adjustRightInd w:val="0"/>
        <w:spacing w:after="0" w:line="240" w:lineRule="auto"/>
        <w:ind w:left="-567" w:firstLine="709"/>
        <w:jc w:val="both"/>
        <w:rPr>
          <w:rFonts w:ascii="Times New Roman" w:hAnsi="Times New Roman" w:cs="Times New Roman"/>
        </w:rPr>
      </w:pPr>
      <w:r w:rsidRPr="00DC48AA">
        <w:rPr>
          <w:rFonts w:ascii="Times New Roman" w:hAnsi="Times New Roman" w:cs="Times New Roman"/>
        </w:rPr>
        <w:t>– Бюджетный кодекс;</w:t>
      </w:r>
    </w:p>
    <w:p w:rsidR="00444373" w:rsidRPr="00DC48AA" w:rsidRDefault="00444373"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Налоговый кодекс;</w:t>
      </w:r>
    </w:p>
    <w:p w:rsidR="00444373" w:rsidRPr="00DC48AA" w:rsidRDefault="00444373"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Гражданский кодекс;</w:t>
      </w:r>
    </w:p>
    <w:p w:rsidR="00444373" w:rsidRPr="00DC48AA" w:rsidRDefault="00444373"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Семейный кодекс;</w:t>
      </w:r>
    </w:p>
    <w:p w:rsidR="00444373" w:rsidRPr="00DC48AA" w:rsidRDefault="00444373"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Закон от 29.12.2012 № 273-ФЗ «Об образовании в Российской Федерации».</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3.2. Правовыми основаниями обработки персональных данных в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также являются 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p>
    <w:p w:rsidR="00564070" w:rsidRPr="00DC48AA" w:rsidRDefault="00564070" w:rsidP="00DC48AA">
      <w:pPr>
        <w:widowControl w:val="0"/>
        <w:autoSpaceDE w:val="0"/>
        <w:autoSpaceDN w:val="0"/>
        <w:adjustRightInd w:val="0"/>
        <w:spacing w:after="0" w:line="240" w:lineRule="auto"/>
        <w:ind w:left="-567"/>
        <w:jc w:val="center"/>
        <w:rPr>
          <w:rFonts w:ascii="Times New Roman" w:hAnsi="Times New Roman" w:cs="Times New Roman"/>
          <w:b/>
        </w:rPr>
      </w:pPr>
      <w:r w:rsidRPr="00DC48AA">
        <w:rPr>
          <w:rFonts w:ascii="Times New Roman" w:hAnsi="Times New Roman" w:cs="Times New Roman"/>
          <w:b/>
        </w:rPr>
        <w:t>4. Объем и категории обрабатываемых персональных данных, категории субъектов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4.1.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обрабатывает персональные данные:</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работников, в том числе бывших;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кандидатов на замещение вакантных должностей;</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родственников работников, в том числе бывших;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воспитанников;</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родителей (законных представителей) воспитанников;</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 физических лиц по гражданско-правовым договорам; </w:t>
      </w:r>
    </w:p>
    <w:p w:rsidR="00564070" w:rsidRPr="00DC48AA" w:rsidRDefault="004E526C" w:rsidP="00DC48AA">
      <w:pPr>
        <w:pStyle w:val="Style1"/>
        <w:ind w:left="-567" w:firstLine="709"/>
        <w:jc w:val="both"/>
        <w:rPr>
          <w:rFonts w:ascii="Times New Roman" w:hAnsi="Times New Roman" w:cs="Times New Roman"/>
          <w:sz w:val="24"/>
          <w:szCs w:val="22"/>
        </w:rPr>
      </w:pPr>
      <w:proofErr w:type="gramStart"/>
      <w:r w:rsidRPr="00DC48AA">
        <w:rPr>
          <w:rFonts w:ascii="Times New Roman" w:hAnsi="Times New Roman" w:cs="Times New Roman"/>
          <w:sz w:val="24"/>
          <w:szCs w:val="22"/>
        </w:rPr>
        <w:t>–</w:t>
      </w:r>
      <w:r w:rsidR="00564070" w:rsidRPr="00DC48AA">
        <w:rPr>
          <w:rFonts w:ascii="Times New Roman" w:hAnsi="Times New Roman" w:cs="Times New Roman"/>
          <w:sz w:val="24"/>
          <w:szCs w:val="22"/>
        </w:rPr>
        <w:t>физических лиц, указанных в заявлениях (согласиях, доверенностях) родителей (законных представителей) воспитанников;</w:t>
      </w:r>
      <w:proofErr w:type="gramEnd"/>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 физических лиц – посетителей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5 города Буйнакска»</w:t>
      </w:r>
      <w:r w:rsidRPr="00DC48AA">
        <w:rPr>
          <w:rFonts w:ascii="Times New Roman" w:hAnsi="Times New Roman" w:cs="Times New Roman"/>
          <w:sz w:val="24"/>
          <w:szCs w:val="22"/>
        </w:rPr>
        <w:t>.</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4.2. Специальные категории персональных данных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обрабатывает только на основании и согласно требованиям федеральных законов.</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4.3. Биометрические персональные данные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не обрабатывает.</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4.4.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обрабатывает персональные данные в объеме, необходимом:</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 обеспечения воспитания, обучения, присмотра и ухода, оздоровления, безопасности воспитанников, создания благоприятных условий для их разностороннего развития;</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выполнения функций и полномочий работодателя в трудовых отношениях;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выполнения функций и полномочий экономического субъекта при осуществлении бухгалтерского и налогового учета;</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 исполнения сделок и договоров гражданско-правового характера, в которых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 xml:space="preserve"> является стороной, получателем (выгодоприобретателем).</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lastRenderedPageBreak/>
        <w:t xml:space="preserve">4.5. Содержание и объем обрабатываемых персональных данных в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соответствуют заявленным целям обработки.</w:t>
      </w:r>
    </w:p>
    <w:p w:rsidR="00564070" w:rsidRPr="00DC48AA" w:rsidRDefault="00564070" w:rsidP="00DC48AA">
      <w:pPr>
        <w:pStyle w:val="Style1"/>
        <w:ind w:left="-567" w:firstLine="709"/>
        <w:jc w:val="both"/>
        <w:rPr>
          <w:rFonts w:ascii="Times New Roman" w:hAnsi="Times New Roman" w:cs="Times New Roman"/>
          <w:sz w:val="24"/>
          <w:szCs w:val="22"/>
        </w:rPr>
      </w:pPr>
    </w:p>
    <w:p w:rsidR="00564070" w:rsidRPr="00DC48AA" w:rsidRDefault="00564070" w:rsidP="00DC48AA">
      <w:pPr>
        <w:pStyle w:val="Style1"/>
        <w:ind w:left="-567"/>
        <w:jc w:val="center"/>
        <w:rPr>
          <w:rFonts w:ascii="Times New Roman" w:hAnsi="Times New Roman" w:cs="Times New Roman"/>
          <w:b/>
          <w:sz w:val="24"/>
          <w:szCs w:val="22"/>
        </w:rPr>
      </w:pPr>
      <w:r w:rsidRPr="00DC48AA">
        <w:rPr>
          <w:rFonts w:ascii="Times New Roman" w:hAnsi="Times New Roman" w:cs="Times New Roman"/>
          <w:b/>
          <w:sz w:val="24"/>
          <w:szCs w:val="22"/>
        </w:rPr>
        <w:t>5. Порядок и условия обработки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5.1. </w:t>
      </w:r>
      <w:proofErr w:type="gramStart"/>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5.2. Получение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5.2.1. Все персональные данные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получает от субъекта персональных данных, а в случаях</w:t>
      </w:r>
      <w:r w:rsidR="00EF6998" w:rsidRPr="00DC48AA">
        <w:rPr>
          <w:rFonts w:ascii="Times New Roman" w:hAnsi="Times New Roman" w:cs="Times New Roman"/>
          <w:sz w:val="24"/>
          <w:szCs w:val="22"/>
        </w:rPr>
        <w:t>,</w:t>
      </w:r>
      <w:r w:rsidRPr="00DC48AA">
        <w:rPr>
          <w:rFonts w:ascii="Times New Roman" w:hAnsi="Times New Roman" w:cs="Times New Roman"/>
          <w:sz w:val="24"/>
          <w:szCs w:val="22"/>
        </w:rPr>
        <w:t xml:space="preserve"> когда субъект персональных данных несовершеннолетний, </w:t>
      </w:r>
      <w:r w:rsidR="00EF6998" w:rsidRPr="00DC48AA">
        <w:rPr>
          <w:rFonts w:ascii="Times New Roman" w:hAnsi="Times New Roman" w:cs="Times New Roman"/>
          <w:sz w:val="24"/>
          <w:szCs w:val="22"/>
        </w:rPr>
        <w:t xml:space="preserve">– </w:t>
      </w:r>
      <w:r w:rsidRPr="00DC48AA">
        <w:rPr>
          <w:rFonts w:ascii="Times New Roman" w:hAnsi="Times New Roman" w:cs="Times New Roman"/>
          <w:sz w:val="24"/>
          <w:szCs w:val="22"/>
        </w:rPr>
        <w:t>от его родителей (законных представителей).</w:t>
      </w:r>
    </w:p>
    <w:p w:rsidR="00564070" w:rsidRPr="00DC48AA" w:rsidRDefault="00564070" w:rsidP="00DC48AA">
      <w:pPr>
        <w:pStyle w:val="ad"/>
        <w:ind w:left="-567" w:firstLine="709"/>
        <w:jc w:val="both"/>
        <w:rPr>
          <w:rFonts w:ascii="Times New Roman" w:hAnsi="Times New Roman"/>
          <w:sz w:val="24"/>
        </w:rPr>
      </w:pPr>
      <w:r w:rsidRPr="00DC48AA">
        <w:rPr>
          <w:rFonts w:ascii="Times New Roman" w:hAnsi="Times New Roman"/>
          <w:sz w:val="24"/>
        </w:rPr>
        <w:t xml:space="preserve">5.2.2. </w:t>
      </w:r>
      <w:r w:rsidR="004E526C" w:rsidRPr="00DC48AA">
        <w:rPr>
          <w:rFonts w:ascii="Times New Roman" w:hAnsi="Times New Roman"/>
          <w:sz w:val="24"/>
        </w:rPr>
        <w:t xml:space="preserve">МКДОУ «Детский сад № 15 города Буйнакска» </w:t>
      </w:r>
      <w:r w:rsidRPr="00DC48AA">
        <w:rPr>
          <w:rFonts w:ascii="Times New Roman" w:hAnsi="Times New Roman"/>
          <w:sz w:val="24"/>
        </w:rPr>
        <w:t>сообщает субъекту персональных данных цели, предполагаемые источники и способы получения персональных данных, перечень действий с персональными данными, срок, в течение которого действует согласие на получение персональных данных, порядок его отзыва, а также последствия отказа субъекта персональных данных дать согласие на получение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5.3. Обработка персональных данных: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5.3.1.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hAnsi="Times New Roman" w:cs="Times New Roman"/>
        </w:rPr>
        <w:t>обрабатывает персональные данные в следующих случаях: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субъект персональных данных дал согласие на обработку своих персональных данных;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 обработка персональных данных необходима для выполнения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hAnsi="Times New Roman" w:cs="Times New Roman"/>
        </w:rPr>
        <w:t>возложенных на него законодательством функций, полномочий и обязанностей;</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персональные данные являются общедоступными.</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5.3.2.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hAnsi="Times New Roman" w:cs="Times New Roman"/>
        </w:rPr>
        <w:t>обрабатывает персональные данные:</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без использования средств автоматизации;</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с использованием средств автоматизации в программе «1С: Зарплата и кадры».</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5.3.3.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обрабатывает персональные данные в сроки:</w:t>
      </w:r>
    </w:p>
    <w:p w:rsidR="00564070" w:rsidRPr="00DC48AA" w:rsidRDefault="00564070" w:rsidP="00DC48AA">
      <w:pPr>
        <w:autoSpaceDE w:val="0"/>
        <w:autoSpaceDN w:val="0"/>
        <w:adjustRightInd w:val="0"/>
        <w:spacing w:after="0" w:line="240" w:lineRule="auto"/>
        <w:ind w:left="-567" w:firstLine="709"/>
        <w:jc w:val="both"/>
        <w:rPr>
          <w:rFonts w:ascii="Times New Roman" w:hAnsi="Times New Roman" w:cs="Times New Roman"/>
        </w:rPr>
      </w:pPr>
      <w:r w:rsidRPr="00DC48AA">
        <w:rPr>
          <w:rFonts w:ascii="Times New Roman" w:hAnsi="Times New Roman" w:cs="Times New Roman"/>
        </w:rPr>
        <w:t>– необходимые для достижения целей обработки персональных данных;</w:t>
      </w:r>
    </w:p>
    <w:p w:rsidR="00564070" w:rsidRPr="00DC48AA" w:rsidRDefault="00564070" w:rsidP="00DC48AA">
      <w:pPr>
        <w:autoSpaceDE w:val="0"/>
        <w:autoSpaceDN w:val="0"/>
        <w:adjustRightInd w:val="0"/>
        <w:spacing w:after="0" w:line="240" w:lineRule="auto"/>
        <w:ind w:left="-567" w:firstLine="709"/>
        <w:jc w:val="both"/>
        <w:rPr>
          <w:rFonts w:ascii="Times New Roman" w:hAnsi="Times New Roman" w:cs="Times New Roman"/>
        </w:rPr>
      </w:pPr>
      <w:proofErr w:type="gramStart"/>
      <w:r w:rsidRPr="00DC48AA">
        <w:rPr>
          <w:rFonts w:ascii="Times New Roman" w:hAnsi="Times New Roman" w:cs="Times New Roman"/>
        </w:rPr>
        <w:t>– определенные законодательством для обработки отдельных видов персональных данных;</w:t>
      </w:r>
      <w:proofErr w:type="gramEnd"/>
    </w:p>
    <w:p w:rsidR="00564070" w:rsidRPr="00DC48AA" w:rsidRDefault="00564070" w:rsidP="00DC48AA">
      <w:pPr>
        <w:autoSpaceDE w:val="0"/>
        <w:autoSpaceDN w:val="0"/>
        <w:adjustRightInd w:val="0"/>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 </w:t>
      </w:r>
      <w:proofErr w:type="gramStart"/>
      <w:r w:rsidRPr="00DC48AA">
        <w:rPr>
          <w:rFonts w:ascii="Times New Roman" w:hAnsi="Times New Roman" w:cs="Times New Roman"/>
        </w:rPr>
        <w:t>указанные</w:t>
      </w:r>
      <w:proofErr w:type="gramEnd"/>
      <w:r w:rsidRPr="00DC48AA">
        <w:rPr>
          <w:rFonts w:ascii="Times New Roman" w:hAnsi="Times New Roman" w:cs="Times New Roman"/>
        </w:rPr>
        <w:t xml:space="preserve"> в согласии субъекта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5.4. Хранение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5.4.1.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w:t>
      </w:r>
      <w:r w:rsidR="00EF6998" w:rsidRPr="00DC48AA">
        <w:rPr>
          <w:rFonts w:ascii="Times New Roman" w:hAnsi="Times New Roman" w:cs="Times New Roman"/>
          <w:sz w:val="24"/>
          <w:szCs w:val="22"/>
        </w:rPr>
        <w:t>,</w:t>
      </w:r>
      <w:r w:rsidRPr="00DC48AA">
        <w:rPr>
          <w:rFonts w:ascii="Times New Roman" w:hAnsi="Times New Roman" w:cs="Times New Roman"/>
          <w:sz w:val="24"/>
          <w:szCs w:val="22"/>
        </w:rPr>
        <w:t xml:space="preserve"> с учетом архивных сроков хранения.</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5.4.2.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5.4.3.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Pr="00DC48AA">
        <w:rPr>
          <w:rFonts w:ascii="Times New Roman" w:hAnsi="Times New Roman" w:cs="Times New Roman"/>
        </w:rPr>
        <w:t>файлообменниках</w:t>
      </w:r>
      <w:proofErr w:type="spellEnd"/>
      <w:r w:rsidRPr="00DC48AA">
        <w:rPr>
          <w:rFonts w:ascii="Times New Roman" w:hAnsi="Times New Roman" w:cs="Times New Roman"/>
        </w:rPr>
        <w:t>) информационных систем.</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5.5. Прекращение обработки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5.5.1. Лица, ответственные за обработку персональных данных в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5 города Буйнакска»</w:t>
      </w:r>
      <w:r w:rsidRPr="00DC48AA">
        <w:rPr>
          <w:rFonts w:ascii="Times New Roman" w:hAnsi="Times New Roman" w:cs="Times New Roman"/>
          <w:sz w:val="24"/>
          <w:szCs w:val="22"/>
        </w:rPr>
        <w:t>, прекращают их обрабатывать в следующих случаях: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достигнуты цели обработки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истек срок действия согласия на обработку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отозвано согласие на обработку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обработка персональных данных неправомерна.</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lastRenderedPageBreak/>
        <w:t>5.6. Передача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 xml:space="preserve">5.6.1.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обеспечивает конфиденциальность персональных данных.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5.6.2.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hAnsi="Times New Roman" w:cs="Times New Roman"/>
        </w:rPr>
        <w:t>передает персональные данные третьим лицам в следующих случаях: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субъект персональных данных дал согласие на передачу своих данных;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передать данные необходимо в соответствии с требованиями законодательства в рамках установленной процедуры.</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5.6.3.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hAnsi="Times New Roman" w:cs="Times New Roman"/>
        </w:rPr>
        <w:t>не осуществляет трансграничную передачу персональных данных.</w:t>
      </w:r>
    </w:p>
    <w:p w:rsidR="00564070" w:rsidRPr="00DC48AA" w:rsidRDefault="00564070" w:rsidP="00DC48AA">
      <w:pPr>
        <w:spacing w:after="0" w:line="240" w:lineRule="auto"/>
        <w:ind w:left="-567" w:firstLine="709"/>
        <w:jc w:val="both"/>
        <w:rPr>
          <w:rFonts w:ascii="Times New Roman" w:eastAsia="Times New Roman" w:hAnsi="Times New Roman" w:cs="Times New Roman"/>
          <w:lang w:eastAsia="ru-RU"/>
        </w:rPr>
      </w:pPr>
      <w:r w:rsidRPr="00DC48AA">
        <w:rPr>
          <w:rFonts w:ascii="Times New Roman" w:hAnsi="Times New Roman" w:cs="Times New Roman"/>
        </w:rPr>
        <w:t xml:space="preserve">5.7.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eastAsia="Times New Roman" w:hAnsi="Times New Roman" w:cs="Times New Roman"/>
          <w:lang w:eastAsia="ru-RU"/>
        </w:rPr>
        <w:t>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564070" w:rsidRPr="00DC48AA" w:rsidRDefault="00564070" w:rsidP="00DC48AA">
      <w:pPr>
        <w:spacing w:after="0" w:line="240" w:lineRule="auto"/>
        <w:ind w:left="-567" w:firstLine="709"/>
        <w:jc w:val="both"/>
        <w:rPr>
          <w:rFonts w:ascii="Times New Roman" w:eastAsia="Times New Roman" w:hAnsi="Times New Roman" w:cs="Times New Roman"/>
          <w:lang w:eastAsia="ru-RU"/>
        </w:rPr>
      </w:pPr>
      <w:r w:rsidRPr="00DC48AA">
        <w:rPr>
          <w:rFonts w:ascii="Times New Roman" w:hAnsi="Times New Roman" w:cs="Times New Roman"/>
        </w:rPr>
        <w:t xml:space="preserve">– </w:t>
      </w:r>
      <w:r w:rsidRPr="00DC48AA">
        <w:rPr>
          <w:rFonts w:ascii="Times New Roman" w:eastAsia="Times New Roman" w:hAnsi="Times New Roman" w:cs="Times New Roman"/>
          <w:lang w:eastAsia="ru-RU"/>
        </w:rPr>
        <w:t>издает локальные нормативные акты, регламентирующие обработку персональных данных;</w:t>
      </w:r>
    </w:p>
    <w:p w:rsidR="00564070" w:rsidRPr="00DC48AA" w:rsidRDefault="00564070" w:rsidP="00DC48AA">
      <w:pPr>
        <w:spacing w:after="0" w:line="240" w:lineRule="auto"/>
        <w:ind w:left="-567" w:firstLine="709"/>
        <w:jc w:val="both"/>
        <w:rPr>
          <w:rFonts w:ascii="Times New Roman" w:eastAsia="Times New Roman" w:hAnsi="Times New Roman" w:cs="Times New Roman"/>
          <w:lang w:eastAsia="ru-RU"/>
        </w:rPr>
      </w:pPr>
      <w:r w:rsidRPr="00DC48AA">
        <w:rPr>
          <w:rFonts w:ascii="Times New Roman" w:hAnsi="Times New Roman" w:cs="Times New Roman"/>
        </w:rPr>
        <w:t xml:space="preserve">– </w:t>
      </w:r>
      <w:r w:rsidRPr="00DC48AA">
        <w:rPr>
          <w:rFonts w:ascii="Times New Roman" w:eastAsia="Times New Roman" w:hAnsi="Times New Roman" w:cs="Times New Roman"/>
          <w:lang w:eastAsia="ru-RU"/>
        </w:rPr>
        <w:t>назнача</w:t>
      </w:r>
      <w:r w:rsidR="00354944" w:rsidRPr="00DC48AA">
        <w:rPr>
          <w:rFonts w:ascii="Times New Roman" w:eastAsia="Times New Roman" w:hAnsi="Times New Roman" w:cs="Times New Roman"/>
          <w:lang w:eastAsia="ru-RU"/>
        </w:rPr>
        <w:t xml:space="preserve">ет </w:t>
      </w:r>
      <w:proofErr w:type="gramStart"/>
      <w:r w:rsidR="00354944" w:rsidRPr="00DC48AA">
        <w:rPr>
          <w:rFonts w:ascii="Times New Roman" w:eastAsia="Times New Roman" w:hAnsi="Times New Roman" w:cs="Times New Roman"/>
          <w:lang w:eastAsia="ru-RU"/>
        </w:rPr>
        <w:t>ответственного</w:t>
      </w:r>
      <w:proofErr w:type="gramEnd"/>
      <w:r w:rsidR="00354944" w:rsidRPr="00DC48AA">
        <w:rPr>
          <w:rFonts w:ascii="Times New Roman" w:eastAsia="Times New Roman" w:hAnsi="Times New Roman" w:cs="Times New Roman"/>
          <w:lang w:eastAsia="ru-RU"/>
        </w:rPr>
        <w:t xml:space="preserve"> за организацию</w:t>
      </w:r>
      <w:r w:rsidRPr="00DC48AA">
        <w:rPr>
          <w:rFonts w:ascii="Times New Roman" w:eastAsia="Times New Roman" w:hAnsi="Times New Roman" w:cs="Times New Roman"/>
          <w:lang w:eastAsia="ru-RU"/>
        </w:rPr>
        <w:t xml:space="preserve"> обработки персональных данных;</w:t>
      </w:r>
    </w:p>
    <w:p w:rsidR="00564070" w:rsidRPr="00DC48AA" w:rsidRDefault="00564070" w:rsidP="00DC48AA">
      <w:pPr>
        <w:spacing w:after="0" w:line="240" w:lineRule="auto"/>
        <w:ind w:left="-567" w:firstLine="709"/>
        <w:jc w:val="both"/>
        <w:rPr>
          <w:rFonts w:ascii="Times New Roman" w:eastAsia="Times New Roman" w:hAnsi="Times New Roman" w:cs="Times New Roman"/>
          <w:lang w:eastAsia="ru-RU"/>
        </w:rPr>
      </w:pPr>
      <w:r w:rsidRPr="00DC48AA">
        <w:rPr>
          <w:rFonts w:ascii="Times New Roman" w:hAnsi="Times New Roman" w:cs="Times New Roman"/>
        </w:rPr>
        <w:t xml:space="preserve">– </w:t>
      </w:r>
      <w:r w:rsidRPr="00DC48AA">
        <w:rPr>
          <w:rFonts w:ascii="Times New Roman" w:eastAsia="Times New Roman" w:hAnsi="Times New Roman" w:cs="Times New Roman"/>
          <w:lang w:eastAsia="ru-RU"/>
        </w:rPr>
        <w:t>определяет список лиц, допущенных к обработке персональных данных;</w:t>
      </w:r>
    </w:p>
    <w:p w:rsidR="00564070" w:rsidRPr="00DC48AA" w:rsidRDefault="004E526C"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w:t>
      </w:r>
      <w:r w:rsidR="00564070" w:rsidRPr="00DC48AA">
        <w:rPr>
          <w:rFonts w:ascii="Times New Roman" w:eastAsia="Times New Roman" w:hAnsi="Times New Roman" w:cs="Times New Roman"/>
          <w:lang w:eastAsia="ru-RU"/>
        </w:rPr>
        <w:t xml:space="preserve">знакомит </w:t>
      </w:r>
      <w:r w:rsidR="00564070" w:rsidRPr="00DC48AA">
        <w:rPr>
          <w:rFonts w:ascii="Times New Roman" w:hAnsi="Times New Roman" w:cs="Times New Roman"/>
        </w:rPr>
        <w:t>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564070" w:rsidRPr="00DC48AA" w:rsidRDefault="00564070" w:rsidP="00DC48AA">
      <w:pPr>
        <w:spacing w:after="0" w:line="240" w:lineRule="auto"/>
        <w:ind w:left="-567" w:firstLine="709"/>
        <w:jc w:val="both"/>
        <w:rPr>
          <w:rFonts w:ascii="Times New Roman" w:hAnsi="Times New Roman" w:cs="Times New Roman"/>
        </w:rPr>
      </w:pPr>
    </w:p>
    <w:p w:rsidR="00564070" w:rsidRPr="00DC48AA" w:rsidRDefault="00564070" w:rsidP="00DC48AA">
      <w:pPr>
        <w:pStyle w:val="Style1"/>
        <w:ind w:left="-567"/>
        <w:jc w:val="center"/>
        <w:rPr>
          <w:rFonts w:ascii="Times New Roman" w:hAnsi="Times New Roman" w:cs="Times New Roman"/>
          <w:b/>
          <w:sz w:val="24"/>
          <w:szCs w:val="22"/>
        </w:rPr>
      </w:pPr>
      <w:r w:rsidRPr="00DC48AA">
        <w:rPr>
          <w:rFonts w:ascii="Times New Roman" w:hAnsi="Times New Roman" w:cs="Times New Roman"/>
          <w:b/>
          <w:sz w:val="24"/>
          <w:szCs w:val="22"/>
        </w:rPr>
        <w:t>6. Актуализация, исправление, удаление и уничтожение персональных данных, ответы на запросы субъектов персональных данных</w:t>
      </w:r>
    </w:p>
    <w:p w:rsidR="00564070" w:rsidRPr="00DC48AA" w:rsidRDefault="00564070" w:rsidP="00DC48AA">
      <w:pPr>
        <w:pStyle w:val="ab"/>
        <w:widowControl/>
        <w:spacing w:after="0"/>
        <w:ind w:left="-567" w:firstLine="709"/>
        <w:contextualSpacing/>
        <w:jc w:val="both"/>
        <w:rPr>
          <w:rFonts w:ascii="Times New Roman" w:hAnsi="Times New Roman" w:cs="Times New Roman"/>
          <w:sz w:val="24"/>
          <w:szCs w:val="22"/>
        </w:rPr>
      </w:pPr>
      <w:r w:rsidRPr="00DC48AA">
        <w:rPr>
          <w:rFonts w:ascii="Times New Roman" w:hAnsi="Times New Roman" w:cs="Times New Roman"/>
          <w:sz w:val="24"/>
          <w:szCs w:val="22"/>
        </w:rPr>
        <w:t xml:space="preserve">6.1.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w:t>
      </w:r>
      <w:r w:rsidR="004E526C" w:rsidRPr="00DC48AA">
        <w:rPr>
          <w:rFonts w:ascii="Times New Roman" w:hAnsi="Times New Roman"/>
          <w:sz w:val="24"/>
        </w:rPr>
        <w:t>МК</w:t>
      </w:r>
      <w:r w:rsidR="004E526C" w:rsidRPr="00DC48AA">
        <w:rPr>
          <w:rFonts w:ascii="Times New Roman" w:hAnsi="Times New Roman" w:cs="Times New Roman"/>
          <w:sz w:val="24"/>
        </w:rPr>
        <w:t xml:space="preserve">ДОУ </w:t>
      </w:r>
      <w:r w:rsidR="004E526C" w:rsidRPr="00DC48AA">
        <w:rPr>
          <w:rFonts w:ascii="Times New Roman" w:hAnsi="Times New Roman"/>
          <w:sz w:val="24"/>
        </w:rPr>
        <w:t>«</w:t>
      </w:r>
      <w:r w:rsidR="004E526C" w:rsidRPr="00DC48AA">
        <w:rPr>
          <w:rFonts w:ascii="Times New Roman" w:hAnsi="Times New Roman" w:cs="Times New Roman"/>
          <w:sz w:val="24"/>
        </w:rPr>
        <w:t>Детский сад № 1</w:t>
      </w:r>
      <w:r w:rsidR="004E526C" w:rsidRPr="00DC48AA">
        <w:rPr>
          <w:rFonts w:ascii="Times New Roman" w:hAnsi="Times New Roman"/>
          <w:sz w:val="24"/>
        </w:rPr>
        <w:t xml:space="preserve">5 города Буйнакска» </w:t>
      </w:r>
      <w:r w:rsidRPr="00DC48AA">
        <w:rPr>
          <w:rFonts w:ascii="Times New Roman" w:hAnsi="Times New Roman" w:cs="Times New Roman"/>
          <w:sz w:val="24"/>
          <w:szCs w:val="22"/>
        </w:rPr>
        <w:t xml:space="preserve"> актуализирует, исправляет, блокирует, удаляет или уничтожает их и уведомляет о своих действиях субъекта персональных данных.</w:t>
      </w:r>
    </w:p>
    <w:p w:rsidR="00564070" w:rsidRPr="00DC48AA" w:rsidRDefault="00564070" w:rsidP="00DC48AA">
      <w:pPr>
        <w:pStyle w:val="Style1"/>
        <w:ind w:left="-567" w:firstLine="709"/>
        <w:jc w:val="both"/>
        <w:rPr>
          <w:rFonts w:ascii="Times New Roman" w:hAnsi="Times New Roman" w:cs="Times New Roman"/>
          <w:sz w:val="24"/>
          <w:szCs w:val="22"/>
        </w:rPr>
      </w:pPr>
      <w:r w:rsidRPr="00DC48AA">
        <w:rPr>
          <w:rFonts w:ascii="Times New Roman" w:hAnsi="Times New Roman" w:cs="Times New Roman"/>
          <w:sz w:val="24"/>
          <w:szCs w:val="22"/>
        </w:rPr>
        <w:t>6.2.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 xml:space="preserve">6.3. Решение об уничтожении документов (носителей) с персональными данными принимает комиссия, состав которой утверждается приказом руководителя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5 города Буйнакска»</w:t>
      </w:r>
      <w:r w:rsidRPr="00DC48AA">
        <w:rPr>
          <w:rFonts w:ascii="Times New Roman" w:hAnsi="Times New Roman" w:cs="Times New Roman"/>
        </w:rPr>
        <w:t>.</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6.4.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6.5. Уничтожение документов (носителей), содержащих персональные данные, производится путем сожжения, дробления (измельчения), химического разложения. Для уничтожения бумажных документов может быть использован шредер.</w:t>
      </w:r>
    </w:p>
    <w:p w:rsidR="00564070" w:rsidRPr="00DC48AA" w:rsidRDefault="00564070" w:rsidP="00DC48AA">
      <w:pPr>
        <w:spacing w:after="0" w:line="240" w:lineRule="auto"/>
        <w:ind w:left="-567" w:firstLine="709"/>
        <w:jc w:val="both"/>
        <w:rPr>
          <w:rFonts w:ascii="Times New Roman" w:hAnsi="Times New Roman" w:cs="Times New Roman"/>
        </w:rPr>
      </w:pPr>
      <w:r w:rsidRPr="00DC48AA">
        <w:rPr>
          <w:rFonts w:ascii="Times New Roman" w:hAnsi="Times New Roman" w:cs="Times New Roman"/>
        </w:rPr>
        <w:t>6.6. Персональные данные на электронных носителях уничтожаются путем стирания или форматирования носителя.</w:t>
      </w:r>
    </w:p>
    <w:p w:rsidR="00564070" w:rsidRPr="00DC48AA" w:rsidRDefault="00564070" w:rsidP="00DC48AA">
      <w:pPr>
        <w:spacing w:after="0" w:line="240" w:lineRule="auto"/>
        <w:ind w:left="-567" w:firstLine="709"/>
        <w:contextualSpacing/>
        <w:jc w:val="both"/>
        <w:rPr>
          <w:rFonts w:ascii="Times New Roman" w:hAnsi="Times New Roman" w:cs="Times New Roman"/>
        </w:rPr>
      </w:pPr>
      <w:r w:rsidRPr="00DC48AA">
        <w:rPr>
          <w:rFonts w:ascii="Times New Roman" w:hAnsi="Times New Roman" w:cs="Times New Roman"/>
        </w:rPr>
        <w:t xml:space="preserve">6.7. По запросу субъекта персональных данных или его законного представителя </w:t>
      </w:r>
      <w:r w:rsidR="004E526C" w:rsidRPr="00DC48AA">
        <w:rPr>
          <w:rFonts w:ascii="Times New Roman" w:hAnsi="Times New Roman"/>
        </w:rPr>
        <w:t>МК</w:t>
      </w:r>
      <w:r w:rsidR="004E526C" w:rsidRPr="00DC48AA">
        <w:rPr>
          <w:rFonts w:ascii="Times New Roman" w:hAnsi="Times New Roman" w:cs="Times New Roman"/>
        </w:rPr>
        <w:t xml:space="preserve">ДОУ </w:t>
      </w:r>
      <w:r w:rsidR="004E526C" w:rsidRPr="00DC48AA">
        <w:rPr>
          <w:rFonts w:ascii="Times New Roman" w:hAnsi="Times New Roman"/>
        </w:rPr>
        <w:t>«</w:t>
      </w:r>
      <w:r w:rsidR="004E526C" w:rsidRPr="00DC48AA">
        <w:rPr>
          <w:rFonts w:ascii="Times New Roman" w:hAnsi="Times New Roman" w:cs="Times New Roman"/>
        </w:rPr>
        <w:t>Детский сад № 1</w:t>
      </w:r>
      <w:r w:rsidR="004E526C" w:rsidRPr="00DC48AA">
        <w:rPr>
          <w:rFonts w:ascii="Times New Roman" w:hAnsi="Times New Roman"/>
        </w:rPr>
        <w:t xml:space="preserve">5 города Буйнакска» </w:t>
      </w:r>
      <w:r w:rsidRPr="00DC48AA">
        <w:rPr>
          <w:rFonts w:ascii="Times New Roman" w:hAnsi="Times New Roman" w:cs="Times New Roman"/>
        </w:rPr>
        <w:t xml:space="preserve"> сообщает ему информацию об обработке его персональных данных.</w:t>
      </w:r>
    </w:p>
    <w:p w:rsidR="00506EFF" w:rsidRPr="00DC48AA" w:rsidRDefault="00506EFF" w:rsidP="00DC48AA">
      <w:pPr>
        <w:spacing w:after="0" w:line="240" w:lineRule="auto"/>
        <w:ind w:left="-567"/>
        <w:rPr>
          <w:rFonts w:ascii="Times New Roman" w:hAnsi="Times New Roman" w:cs="Times New Roman"/>
          <w:szCs w:val="20"/>
        </w:rPr>
      </w:pPr>
    </w:p>
    <w:p w:rsidR="00BF133B" w:rsidRPr="00DC48AA" w:rsidRDefault="00BF133B" w:rsidP="00DC48AA">
      <w:pPr>
        <w:spacing w:after="0" w:line="240" w:lineRule="auto"/>
        <w:ind w:left="-567" w:firstLine="540"/>
        <w:jc w:val="both"/>
        <w:rPr>
          <w:rFonts w:ascii="Times New Roman" w:hAnsi="Times New Roman" w:cs="Times New Roman"/>
        </w:rPr>
      </w:pPr>
    </w:p>
    <w:sectPr w:rsidR="00BF133B" w:rsidRPr="00DC48AA" w:rsidSect="00DC48AA">
      <w:headerReference w:type="even" r:id="rId9"/>
      <w:headerReference w:type="default" r:id="rId10"/>
      <w:footerReference w:type="even" r:id="rId11"/>
      <w:footerReference w:type="default" r:id="rId12"/>
      <w:headerReference w:type="first" r:id="rId13"/>
      <w:footerReference w:type="first" r:id="rId14"/>
      <w:pgSz w:w="11906" w:h="16838"/>
      <w:pgMar w:top="426" w:right="424"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D1" w:rsidRDefault="00D627D1" w:rsidP="002B05D7">
      <w:pPr>
        <w:spacing w:after="0" w:line="240" w:lineRule="auto"/>
      </w:pPr>
      <w:r>
        <w:separator/>
      </w:r>
    </w:p>
  </w:endnote>
  <w:endnote w:type="continuationSeparator" w:id="0">
    <w:p w:rsidR="00D627D1" w:rsidRDefault="00D627D1" w:rsidP="002B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98" w:rsidRDefault="00EF69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98" w:rsidRDefault="00EF69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98" w:rsidRDefault="00EF69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D1" w:rsidRDefault="00D627D1" w:rsidP="002B05D7">
      <w:pPr>
        <w:spacing w:after="0" w:line="240" w:lineRule="auto"/>
      </w:pPr>
      <w:r>
        <w:separator/>
      </w:r>
    </w:p>
  </w:footnote>
  <w:footnote w:type="continuationSeparator" w:id="0">
    <w:p w:rsidR="00D627D1" w:rsidRDefault="00D627D1" w:rsidP="002B0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98" w:rsidRDefault="00EF69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98" w:rsidRDefault="00EF69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98" w:rsidRDefault="00EF69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267AD"/>
    <w:multiLevelType w:val="multilevel"/>
    <w:tmpl w:val="409851FC"/>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43B2683"/>
    <w:multiLevelType w:val="multilevel"/>
    <w:tmpl w:val="90AC9EC4"/>
    <w:lvl w:ilvl="0">
      <w:start w:val="1"/>
      <w:numFmt w:val="decimal"/>
      <w:lvlText w:val="%1."/>
      <w:lvlJc w:val="left"/>
      <w:pPr>
        <w:ind w:left="900"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2"/>
  </w:compat>
  <w:rsids>
    <w:rsidRoot w:val="00E877EB"/>
    <w:rsid w:val="00026FA6"/>
    <w:rsid w:val="0003354B"/>
    <w:rsid w:val="00050D1B"/>
    <w:rsid w:val="0006115D"/>
    <w:rsid w:val="00063986"/>
    <w:rsid w:val="00071E18"/>
    <w:rsid w:val="000A0E47"/>
    <w:rsid w:val="000A22B3"/>
    <w:rsid w:val="000F5221"/>
    <w:rsid w:val="00106D64"/>
    <w:rsid w:val="00115AEC"/>
    <w:rsid w:val="001165D5"/>
    <w:rsid w:val="001204E8"/>
    <w:rsid w:val="00132FE2"/>
    <w:rsid w:val="001436C2"/>
    <w:rsid w:val="00143BBD"/>
    <w:rsid w:val="00157A35"/>
    <w:rsid w:val="001620F8"/>
    <w:rsid w:val="00163923"/>
    <w:rsid w:val="00167106"/>
    <w:rsid w:val="0017083B"/>
    <w:rsid w:val="001A4287"/>
    <w:rsid w:val="001A7022"/>
    <w:rsid w:val="001C794F"/>
    <w:rsid w:val="001E54A8"/>
    <w:rsid w:val="001E67A3"/>
    <w:rsid w:val="001F0ED2"/>
    <w:rsid w:val="001F597D"/>
    <w:rsid w:val="002070F5"/>
    <w:rsid w:val="00215CE0"/>
    <w:rsid w:val="00222186"/>
    <w:rsid w:val="00246C88"/>
    <w:rsid w:val="00247986"/>
    <w:rsid w:val="002558A6"/>
    <w:rsid w:val="00262D5E"/>
    <w:rsid w:val="00263CB3"/>
    <w:rsid w:val="00272AD7"/>
    <w:rsid w:val="00280D20"/>
    <w:rsid w:val="00294A7B"/>
    <w:rsid w:val="002A68FD"/>
    <w:rsid w:val="002B05D7"/>
    <w:rsid w:val="002C403E"/>
    <w:rsid w:val="002E1319"/>
    <w:rsid w:val="002E494B"/>
    <w:rsid w:val="002F1DA2"/>
    <w:rsid w:val="002F2BEC"/>
    <w:rsid w:val="002F3BD9"/>
    <w:rsid w:val="0032153C"/>
    <w:rsid w:val="003304CA"/>
    <w:rsid w:val="003321B4"/>
    <w:rsid w:val="00340EEC"/>
    <w:rsid w:val="003420F5"/>
    <w:rsid w:val="003428A2"/>
    <w:rsid w:val="003470D9"/>
    <w:rsid w:val="00352E50"/>
    <w:rsid w:val="00354944"/>
    <w:rsid w:val="003636E0"/>
    <w:rsid w:val="00367872"/>
    <w:rsid w:val="003928E8"/>
    <w:rsid w:val="00394D1D"/>
    <w:rsid w:val="0039739A"/>
    <w:rsid w:val="003A56F9"/>
    <w:rsid w:val="003A6BB3"/>
    <w:rsid w:val="003D0E18"/>
    <w:rsid w:val="003E017E"/>
    <w:rsid w:val="003E2B8F"/>
    <w:rsid w:val="003E7134"/>
    <w:rsid w:val="003E76F8"/>
    <w:rsid w:val="003F2843"/>
    <w:rsid w:val="003F2EC5"/>
    <w:rsid w:val="003F5656"/>
    <w:rsid w:val="004028AC"/>
    <w:rsid w:val="00443AC2"/>
    <w:rsid w:val="00444373"/>
    <w:rsid w:val="004578FB"/>
    <w:rsid w:val="0046242D"/>
    <w:rsid w:val="00471F99"/>
    <w:rsid w:val="0047571E"/>
    <w:rsid w:val="00475E22"/>
    <w:rsid w:val="00485216"/>
    <w:rsid w:val="0049116B"/>
    <w:rsid w:val="00494000"/>
    <w:rsid w:val="004A5A1F"/>
    <w:rsid w:val="004B5A6C"/>
    <w:rsid w:val="004C4097"/>
    <w:rsid w:val="004D194A"/>
    <w:rsid w:val="004E526C"/>
    <w:rsid w:val="004F0759"/>
    <w:rsid w:val="004F2244"/>
    <w:rsid w:val="00506EFF"/>
    <w:rsid w:val="00525F12"/>
    <w:rsid w:val="005310EB"/>
    <w:rsid w:val="00534E66"/>
    <w:rsid w:val="005577F5"/>
    <w:rsid w:val="00564070"/>
    <w:rsid w:val="00571D95"/>
    <w:rsid w:val="00583739"/>
    <w:rsid w:val="00587DAE"/>
    <w:rsid w:val="00590303"/>
    <w:rsid w:val="005A1F2C"/>
    <w:rsid w:val="005B3717"/>
    <w:rsid w:val="005C00BA"/>
    <w:rsid w:val="005C6E63"/>
    <w:rsid w:val="005D490A"/>
    <w:rsid w:val="005F09D2"/>
    <w:rsid w:val="0060087F"/>
    <w:rsid w:val="00605657"/>
    <w:rsid w:val="00614BB1"/>
    <w:rsid w:val="006227BD"/>
    <w:rsid w:val="00626EC8"/>
    <w:rsid w:val="006373A3"/>
    <w:rsid w:val="0064066A"/>
    <w:rsid w:val="0065114B"/>
    <w:rsid w:val="0065223A"/>
    <w:rsid w:val="006534D3"/>
    <w:rsid w:val="00661DC6"/>
    <w:rsid w:val="00673916"/>
    <w:rsid w:val="00674D04"/>
    <w:rsid w:val="00674FE1"/>
    <w:rsid w:val="00676EDF"/>
    <w:rsid w:val="0068003E"/>
    <w:rsid w:val="00690963"/>
    <w:rsid w:val="00692C48"/>
    <w:rsid w:val="00695A60"/>
    <w:rsid w:val="006A7C6B"/>
    <w:rsid w:val="006C09F8"/>
    <w:rsid w:val="006D24FC"/>
    <w:rsid w:val="006F0B72"/>
    <w:rsid w:val="006F480B"/>
    <w:rsid w:val="007031CC"/>
    <w:rsid w:val="007075AE"/>
    <w:rsid w:val="00712EDF"/>
    <w:rsid w:val="00720699"/>
    <w:rsid w:val="007229C3"/>
    <w:rsid w:val="007418C7"/>
    <w:rsid w:val="00741A78"/>
    <w:rsid w:val="007440B3"/>
    <w:rsid w:val="00775A06"/>
    <w:rsid w:val="00776C62"/>
    <w:rsid w:val="007863D2"/>
    <w:rsid w:val="0078715A"/>
    <w:rsid w:val="007929F2"/>
    <w:rsid w:val="007A6275"/>
    <w:rsid w:val="007B1996"/>
    <w:rsid w:val="007F0945"/>
    <w:rsid w:val="00800D7A"/>
    <w:rsid w:val="008040E0"/>
    <w:rsid w:val="0080424E"/>
    <w:rsid w:val="00815E0B"/>
    <w:rsid w:val="0082329A"/>
    <w:rsid w:val="008279A9"/>
    <w:rsid w:val="0083054A"/>
    <w:rsid w:val="0085552B"/>
    <w:rsid w:val="00856B94"/>
    <w:rsid w:val="00864BA2"/>
    <w:rsid w:val="008676A3"/>
    <w:rsid w:val="008811FD"/>
    <w:rsid w:val="00881C48"/>
    <w:rsid w:val="00882B2E"/>
    <w:rsid w:val="00887E60"/>
    <w:rsid w:val="00893F27"/>
    <w:rsid w:val="008A6589"/>
    <w:rsid w:val="008B03E4"/>
    <w:rsid w:val="008B1224"/>
    <w:rsid w:val="008E05B0"/>
    <w:rsid w:val="008E0E63"/>
    <w:rsid w:val="008E1F22"/>
    <w:rsid w:val="008E240B"/>
    <w:rsid w:val="008F44DC"/>
    <w:rsid w:val="00905926"/>
    <w:rsid w:val="009079B8"/>
    <w:rsid w:val="009145BE"/>
    <w:rsid w:val="00952593"/>
    <w:rsid w:val="0096270C"/>
    <w:rsid w:val="009738C8"/>
    <w:rsid w:val="009739EA"/>
    <w:rsid w:val="009A2711"/>
    <w:rsid w:val="009B589E"/>
    <w:rsid w:val="009B6A44"/>
    <w:rsid w:val="009C3A4B"/>
    <w:rsid w:val="009D1509"/>
    <w:rsid w:val="009F07BB"/>
    <w:rsid w:val="009F6D4A"/>
    <w:rsid w:val="00A34FB1"/>
    <w:rsid w:val="00A4280D"/>
    <w:rsid w:val="00A62520"/>
    <w:rsid w:val="00A657BD"/>
    <w:rsid w:val="00A77DD8"/>
    <w:rsid w:val="00A851FA"/>
    <w:rsid w:val="00AB2E5C"/>
    <w:rsid w:val="00AB6015"/>
    <w:rsid w:val="00AD0342"/>
    <w:rsid w:val="00AD5C2E"/>
    <w:rsid w:val="00AF3555"/>
    <w:rsid w:val="00AF7F60"/>
    <w:rsid w:val="00B02D98"/>
    <w:rsid w:val="00B1136B"/>
    <w:rsid w:val="00B138FC"/>
    <w:rsid w:val="00B26441"/>
    <w:rsid w:val="00B30932"/>
    <w:rsid w:val="00B53C17"/>
    <w:rsid w:val="00B60FC2"/>
    <w:rsid w:val="00B62076"/>
    <w:rsid w:val="00B62925"/>
    <w:rsid w:val="00B738FC"/>
    <w:rsid w:val="00B74094"/>
    <w:rsid w:val="00B75A43"/>
    <w:rsid w:val="00B773F4"/>
    <w:rsid w:val="00B91A06"/>
    <w:rsid w:val="00B94CA8"/>
    <w:rsid w:val="00BA0590"/>
    <w:rsid w:val="00BA3CD7"/>
    <w:rsid w:val="00BC0A21"/>
    <w:rsid w:val="00BE0DC0"/>
    <w:rsid w:val="00BE1B07"/>
    <w:rsid w:val="00BF133B"/>
    <w:rsid w:val="00C117C7"/>
    <w:rsid w:val="00C23072"/>
    <w:rsid w:val="00C608B0"/>
    <w:rsid w:val="00C81110"/>
    <w:rsid w:val="00C8174C"/>
    <w:rsid w:val="00C861DF"/>
    <w:rsid w:val="00CA22E2"/>
    <w:rsid w:val="00CD2265"/>
    <w:rsid w:val="00CD4BDC"/>
    <w:rsid w:val="00CE6CE8"/>
    <w:rsid w:val="00CF023E"/>
    <w:rsid w:val="00CF0711"/>
    <w:rsid w:val="00CF0990"/>
    <w:rsid w:val="00CF49CD"/>
    <w:rsid w:val="00D029AD"/>
    <w:rsid w:val="00D06BF8"/>
    <w:rsid w:val="00D22242"/>
    <w:rsid w:val="00D373F4"/>
    <w:rsid w:val="00D42A9E"/>
    <w:rsid w:val="00D55370"/>
    <w:rsid w:val="00D566FC"/>
    <w:rsid w:val="00D627D1"/>
    <w:rsid w:val="00D67980"/>
    <w:rsid w:val="00D77EDA"/>
    <w:rsid w:val="00D865E0"/>
    <w:rsid w:val="00D91164"/>
    <w:rsid w:val="00DA21E5"/>
    <w:rsid w:val="00DA5045"/>
    <w:rsid w:val="00DC48AA"/>
    <w:rsid w:val="00E0146F"/>
    <w:rsid w:val="00E0437D"/>
    <w:rsid w:val="00E0470E"/>
    <w:rsid w:val="00E071F7"/>
    <w:rsid w:val="00E40D2A"/>
    <w:rsid w:val="00E57B0D"/>
    <w:rsid w:val="00E6152E"/>
    <w:rsid w:val="00E877EB"/>
    <w:rsid w:val="00EA1474"/>
    <w:rsid w:val="00EB3E66"/>
    <w:rsid w:val="00EE01D9"/>
    <w:rsid w:val="00EF6998"/>
    <w:rsid w:val="00F03822"/>
    <w:rsid w:val="00F04A84"/>
    <w:rsid w:val="00F05C99"/>
    <w:rsid w:val="00F071BD"/>
    <w:rsid w:val="00F11A36"/>
    <w:rsid w:val="00F22CA6"/>
    <w:rsid w:val="00F257CC"/>
    <w:rsid w:val="00F26252"/>
    <w:rsid w:val="00F30770"/>
    <w:rsid w:val="00F43706"/>
    <w:rsid w:val="00F55608"/>
    <w:rsid w:val="00F60DC8"/>
    <w:rsid w:val="00F64BB8"/>
    <w:rsid w:val="00F84F62"/>
    <w:rsid w:val="00F860AE"/>
    <w:rsid w:val="00FA253A"/>
    <w:rsid w:val="00FA4872"/>
    <w:rsid w:val="00FA5AA6"/>
    <w:rsid w:val="00FC757F"/>
    <w:rsid w:val="00FD0E35"/>
    <w:rsid w:val="00FD3FEB"/>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7A"/>
    <w:pPr>
      <w:spacing w:after="200" w:line="276" w:lineRule="auto"/>
    </w:pPr>
    <w:rPr>
      <w:rFonts w:ascii="Arial" w:hAnsi="Arial" w:cs="Arial"/>
      <w:sz w:val="24"/>
      <w:szCs w:val="22"/>
      <w:lang w:eastAsia="en-US"/>
    </w:rPr>
  </w:style>
  <w:style w:type="paragraph" w:styleId="3">
    <w:name w:val="heading 3"/>
    <w:basedOn w:val="a"/>
    <w:next w:val="a"/>
    <w:link w:val="30"/>
    <w:uiPriority w:val="9"/>
    <w:semiHidden/>
    <w:unhideWhenUsed/>
    <w:qFormat/>
    <w:rsid w:val="00506EFF"/>
    <w:pPr>
      <w:keepNext/>
      <w:keepLines/>
      <w:spacing w:before="200" w:after="0"/>
      <w:outlineLvl w:val="2"/>
    </w:pPr>
    <w:rPr>
      <w:rFonts w:ascii="Cambria" w:eastAsia="Times New Roman" w:hAnsi="Cambria" w:cs="Times New Roman"/>
      <w:b/>
      <w:bCs/>
      <w:color w:val="4F81BD"/>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3F4"/>
    <w:pPr>
      <w:ind w:left="720"/>
      <w:contextualSpacing/>
    </w:pPr>
  </w:style>
  <w:style w:type="paragraph" w:styleId="a4">
    <w:name w:val="Balloon Text"/>
    <w:basedOn w:val="a"/>
    <w:link w:val="a5"/>
    <w:uiPriority w:val="99"/>
    <w:semiHidden/>
    <w:unhideWhenUsed/>
    <w:rsid w:val="00D373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3F4"/>
    <w:rPr>
      <w:rFonts w:ascii="Tahoma" w:hAnsi="Tahoma" w:cs="Tahoma"/>
      <w:sz w:val="16"/>
      <w:szCs w:val="16"/>
    </w:rPr>
  </w:style>
  <w:style w:type="character" w:styleId="a6">
    <w:name w:val="Hyperlink"/>
    <w:basedOn w:val="a0"/>
    <w:uiPriority w:val="99"/>
    <w:unhideWhenUsed/>
    <w:rsid w:val="00247986"/>
    <w:rPr>
      <w:color w:val="0000FF"/>
      <w:u w:val="single"/>
    </w:rPr>
  </w:style>
  <w:style w:type="character" w:customStyle="1" w:styleId="30">
    <w:name w:val="Заголовок 3 Знак"/>
    <w:basedOn w:val="a0"/>
    <w:link w:val="3"/>
    <w:uiPriority w:val="9"/>
    <w:semiHidden/>
    <w:rsid w:val="00506EFF"/>
    <w:rPr>
      <w:rFonts w:ascii="Cambria" w:eastAsia="Times New Roman" w:hAnsi="Cambria" w:cs="Times New Roman"/>
      <w:b/>
      <w:bCs/>
      <w:color w:val="4F81BD"/>
      <w:sz w:val="32"/>
    </w:rPr>
  </w:style>
  <w:style w:type="paragraph" w:styleId="a7">
    <w:name w:val="annotation text"/>
    <w:basedOn w:val="a"/>
    <w:link w:val="a8"/>
    <w:uiPriority w:val="99"/>
    <w:semiHidden/>
    <w:unhideWhenUsed/>
    <w:rsid w:val="00D029AD"/>
    <w:pPr>
      <w:spacing w:line="240" w:lineRule="auto"/>
    </w:pPr>
    <w:rPr>
      <w:sz w:val="20"/>
      <w:szCs w:val="20"/>
    </w:rPr>
  </w:style>
  <w:style w:type="character" w:customStyle="1" w:styleId="a8">
    <w:name w:val="Текст примечания Знак"/>
    <w:basedOn w:val="a0"/>
    <w:link w:val="a7"/>
    <w:uiPriority w:val="99"/>
    <w:semiHidden/>
    <w:rsid w:val="00D029AD"/>
    <w:rPr>
      <w:rFonts w:ascii="Arial" w:hAnsi="Arial" w:cs="Arial"/>
      <w:sz w:val="20"/>
      <w:szCs w:val="20"/>
    </w:rPr>
  </w:style>
  <w:style w:type="character" w:styleId="a9">
    <w:name w:val="annotation reference"/>
    <w:basedOn w:val="a0"/>
    <w:uiPriority w:val="99"/>
    <w:semiHidden/>
    <w:unhideWhenUsed/>
    <w:rsid w:val="00D029AD"/>
    <w:rPr>
      <w:sz w:val="16"/>
      <w:szCs w:val="16"/>
    </w:rPr>
  </w:style>
  <w:style w:type="paragraph" w:styleId="aa">
    <w:name w:val="Normal (Web)"/>
    <w:basedOn w:val="a"/>
    <w:uiPriority w:val="99"/>
    <w:unhideWhenUsed/>
    <w:rsid w:val="009739EA"/>
    <w:pPr>
      <w:spacing w:before="100" w:beforeAutospacing="1" w:after="100" w:afterAutospacing="1" w:line="240" w:lineRule="auto"/>
    </w:pPr>
    <w:rPr>
      <w:rFonts w:eastAsia="Times New Roman"/>
      <w:sz w:val="20"/>
      <w:szCs w:val="20"/>
      <w:lang w:eastAsia="ru-RU"/>
    </w:rPr>
  </w:style>
  <w:style w:type="paragraph" w:styleId="ab">
    <w:name w:val="Body Text"/>
    <w:basedOn w:val="a"/>
    <w:link w:val="ac"/>
    <w:semiHidden/>
    <w:unhideWhenUsed/>
    <w:rsid w:val="00564070"/>
    <w:pPr>
      <w:widowControl w:val="0"/>
      <w:suppressAutoHyphens/>
      <w:spacing w:after="120" w:line="240" w:lineRule="auto"/>
    </w:pPr>
    <w:rPr>
      <w:rFonts w:eastAsia="SimSun" w:cs="Lucida Sans"/>
      <w:sz w:val="20"/>
      <w:szCs w:val="24"/>
      <w:lang w:eastAsia="hi-IN" w:bidi="hi-IN"/>
    </w:rPr>
  </w:style>
  <w:style w:type="character" w:customStyle="1" w:styleId="ac">
    <w:name w:val="Основной текст Знак"/>
    <w:basedOn w:val="a0"/>
    <w:link w:val="ab"/>
    <w:semiHidden/>
    <w:rsid w:val="00564070"/>
    <w:rPr>
      <w:rFonts w:ascii="Arial" w:eastAsia="SimSun" w:hAnsi="Arial" w:cs="Lucida Sans"/>
      <w:sz w:val="20"/>
      <w:szCs w:val="24"/>
      <w:lang w:eastAsia="hi-IN" w:bidi="hi-IN"/>
    </w:rPr>
  </w:style>
  <w:style w:type="paragraph" w:styleId="ad">
    <w:name w:val="No Spacing"/>
    <w:uiPriority w:val="1"/>
    <w:qFormat/>
    <w:rsid w:val="00564070"/>
    <w:rPr>
      <w:rFonts w:eastAsia="Times New Roman"/>
      <w:sz w:val="22"/>
      <w:szCs w:val="22"/>
    </w:rPr>
  </w:style>
  <w:style w:type="paragraph" w:customStyle="1" w:styleId="Style1">
    <w:name w:val="Style1"/>
    <w:rsid w:val="00564070"/>
    <w:pPr>
      <w:widowControl w:val="0"/>
      <w:autoSpaceDE w:val="0"/>
      <w:autoSpaceDN w:val="0"/>
      <w:adjustRightInd w:val="0"/>
    </w:pPr>
    <w:rPr>
      <w:rFonts w:ascii="Arial" w:eastAsia="Times New Roman" w:hAnsi="Arial" w:cs="Arial"/>
    </w:rPr>
  </w:style>
  <w:style w:type="paragraph" w:customStyle="1" w:styleId="1">
    <w:name w:val="Абзац списка1"/>
    <w:basedOn w:val="a"/>
    <w:rsid w:val="00564070"/>
    <w:pPr>
      <w:widowControl w:val="0"/>
      <w:suppressAutoHyphens/>
      <w:spacing w:after="0" w:line="240" w:lineRule="auto"/>
    </w:pPr>
    <w:rPr>
      <w:rFonts w:eastAsia="SimSun" w:cs="Lucida Sans"/>
      <w:sz w:val="20"/>
      <w:szCs w:val="24"/>
      <w:lang w:eastAsia="hi-IN" w:bidi="hi-IN"/>
    </w:rPr>
  </w:style>
  <w:style w:type="paragraph" w:customStyle="1" w:styleId="ConsPlusNormal">
    <w:name w:val="ConsPlusNormal"/>
    <w:rsid w:val="00564070"/>
    <w:pPr>
      <w:widowControl w:val="0"/>
      <w:autoSpaceDE w:val="0"/>
      <w:autoSpaceDN w:val="0"/>
    </w:pPr>
    <w:rPr>
      <w:rFonts w:eastAsia="Times New Roman" w:cs="Calibri"/>
      <w:sz w:val="22"/>
    </w:rPr>
  </w:style>
  <w:style w:type="character" w:styleId="ae">
    <w:name w:val="Emphasis"/>
    <w:basedOn w:val="a0"/>
    <w:uiPriority w:val="20"/>
    <w:qFormat/>
    <w:rsid w:val="00AF7F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154">
      <w:bodyDiv w:val="1"/>
      <w:marLeft w:val="0"/>
      <w:marRight w:val="0"/>
      <w:marTop w:val="0"/>
      <w:marBottom w:val="0"/>
      <w:divBdr>
        <w:top w:val="none" w:sz="0" w:space="0" w:color="auto"/>
        <w:left w:val="none" w:sz="0" w:space="0" w:color="auto"/>
        <w:bottom w:val="none" w:sz="0" w:space="0" w:color="auto"/>
        <w:right w:val="none" w:sz="0" w:space="0" w:color="auto"/>
      </w:divBdr>
    </w:div>
    <w:div w:id="33895642">
      <w:bodyDiv w:val="1"/>
      <w:marLeft w:val="0"/>
      <w:marRight w:val="0"/>
      <w:marTop w:val="0"/>
      <w:marBottom w:val="0"/>
      <w:divBdr>
        <w:top w:val="none" w:sz="0" w:space="0" w:color="auto"/>
        <w:left w:val="none" w:sz="0" w:space="0" w:color="auto"/>
        <w:bottom w:val="none" w:sz="0" w:space="0" w:color="auto"/>
        <w:right w:val="none" w:sz="0" w:space="0" w:color="auto"/>
      </w:divBdr>
      <w:divsChild>
        <w:div w:id="908341095">
          <w:marLeft w:val="0"/>
          <w:marRight w:val="0"/>
          <w:marTop w:val="0"/>
          <w:marBottom w:val="0"/>
          <w:divBdr>
            <w:top w:val="none" w:sz="0" w:space="0" w:color="auto"/>
            <w:left w:val="none" w:sz="0" w:space="0" w:color="auto"/>
            <w:bottom w:val="none" w:sz="0" w:space="0" w:color="auto"/>
            <w:right w:val="none" w:sz="0" w:space="0" w:color="auto"/>
          </w:divBdr>
        </w:div>
        <w:div w:id="1278945911">
          <w:marLeft w:val="0"/>
          <w:marRight w:val="0"/>
          <w:marTop w:val="120"/>
          <w:marBottom w:val="96"/>
          <w:divBdr>
            <w:top w:val="none" w:sz="0" w:space="0" w:color="auto"/>
            <w:left w:val="none" w:sz="0" w:space="0" w:color="auto"/>
            <w:bottom w:val="none" w:sz="0" w:space="0" w:color="auto"/>
            <w:right w:val="none" w:sz="0" w:space="0" w:color="auto"/>
          </w:divBdr>
          <w:divsChild>
            <w:div w:id="194273879">
              <w:marLeft w:val="0"/>
              <w:marRight w:val="0"/>
              <w:marTop w:val="0"/>
              <w:marBottom w:val="0"/>
              <w:divBdr>
                <w:top w:val="none" w:sz="0" w:space="0" w:color="auto"/>
                <w:left w:val="none" w:sz="0" w:space="0" w:color="auto"/>
                <w:bottom w:val="none" w:sz="0" w:space="0" w:color="auto"/>
                <w:right w:val="none" w:sz="0" w:space="0" w:color="auto"/>
              </w:divBdr>
            </w:div>
            <w:div w:id="11979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1966">
      <w:bodyDiv w:val="1"/>
      <w:marLeft w:val="0"/>
      <w:marRight w:val="0"/>
      <w:marTop w:val="0"/>
      <w:marBottom w:val="0"/>
      <w:divBdr>
        <w:top w:val="none" w:sz="0" w:space="0" w:color="auto"/>
        <w:left w:val="none" w:sz="0" w:space="0" w:color="auto"/>
        <w:bottom w:val="none" w:sz="0" w:space="0" w:color="auto"/>
        <w:right w:val="none" w:sz="0" w:space="0" w:color="auto"/>
      </w:divBdr>
      <w:divsChild>
        <w:div w:id="113640297">
          <w:marLeft w:val="0"/>
          <w:marRight w:val="0"/>
          <w:marTop w:val="120"/>
          <w:marBottom w:val="0"/>
          <w:divBdr>
            <w:top w:val="none" w:sz="0" w:space="0" w:color="auto"/>
            <w:left w:val="none" w:sz="0" w:space="0" w:color="auto"/>
            <w:bottom w:val="none" w:sz="0" w:space="0" w:color="auto"/>
            <w:right w:val="none" w:sz="0" w:space="0" w:color="auto"/>
          </w:divBdr>
        </w:div>
        <w:div w:id="127212150">
          <w:marLeft w:val="0"/>
          <w:marRight w:val="0"/>
          <w:marTop w:val="120"/>
          <w:marBottom w:val="0"/>
          <w:divBdr>
            <w:top w:val="none" w:sz="0" w:space="0" w:color="auto"/>
            <w:left w:val="none" w:sz="0" w:space="0" w:color="auto"/>
            <w:bottom w:val="none" w:sz="0" w:space="0" w:color="auto"/>
            <w:right w:val="none" w:sz="0" w:space="0" w:color="auto"/>
          </w:divBdr>
        </w:div>
        <w:div w:id="192350791">
          <w:marLeft w:val="0"/>
          <w:marRight w:val="0"/>
          <w:marTop w:val="120"/>
          <w:marBottom w:val="0"/>
          <w:divBdr>
            <w:top w:val="none" w:sz="0" w:space="0" w:color="auto"/>
            <w:left w:val="none" w:sz="0" w:space="0" w:color="auto"/>
            <w:bottom w:val="none" w:sz="0" w:space="0" w:color="auto"/>
            <w:right w:val="none" w:sz="0" w:space="0" w:color="auto"/>
          </w:divBdr>
        </w:div>
        <w:div w:id="665666093">
          <w:marLeft w:val="0"/>
          <w:marRight w:val="0"/>
          <w:marTop w:val="120"/>
          <w:marBottom w:val="0"/>
          <w:divBdr>
            <w:top w:val="none" w:sz="0" w:space="0" w:color="auto"/>
            <w:left w:val="none" w:sz="0" w:space="0" w:color="auto"/>
            <w:bottom w:val="none" w:sz="0" w:space="0" w:color="auto"/>
            <w:right w:val="none" w:sz="0" w:space="0" w:color="auto"/>
          </w:divBdr>
        </w:div>
        <w:div w:id="786311874">
          <w:marLeft w:val="0"/>
          <w:marRight w:val="0"/>
          <w:marTop w:val="120"/>
          <w:marBottom w:val="0"/>
          <w:divBdr>
            <w:top w:val="none" w:sz="0" w:space="0" w:color="auto"/>
            <w:left w:val="none" w:sz="0" w:space="0" w:color="auto"/>
            <w:bottom w:val="none" w:sz="0" w:space="0" w:color="auto"/>
            <w:right w:val="none" w:sz="0" w:space="0" w:color="auto"/>
          </w:divBdr>
        </w:div>
        <w:div w:id="1197543332">
          <w:marLeft w:val="0"/>
          <w:marRight w:val="0"/>
          <w:marTop w:val="120"/>
          <w:marBottom w:val="0"/>
          <w:divBdr>
            <w:top w:val="none" w:sz="0" w:space="0" w:color="auto"/>
            <w:left w:val="none" w:sz="0" w:space="0" w:color="auto"/>
            <w:bottom w:val="none" w:sz="0" w:space="0" w:color="auto"/>
            <w:right w:val="none" w:sz="0" w:space="0" w:color="auto"/>
          </w:divBdr>
        </w:div>
        <w:div w:id="1268079425">
          <w:marLeft w:val="0"/>
          <w:marRight w:val="0"/>
          <w:marTop w:val="120"/>
          <w:marBottom w:val="0"/>
          <w:divBdr>
            <w:top w:val="none" w:sz="0" w:space="0" w:color="auto"/>
            <w:left w:val="none" w:sz="0" w:space="0" w:color="auto"/>
            <w:bottom w:val="none" w:sz="0" w:space="0" w:color="auto"/>
            <w:right w:val="none" w:sz="0" w:space="0" w:color="auto"/>
          </w:divBdr>
        </w:div>
        <w:div w:id="1297830989">
          <w:marLeft w:val="0"/>
          <w:marRight w:val="0"/>
          <w:marTop w:val="120"/>
          <w:marBottom w:val="0"/>
          <w:divBdr>
            <w:top w:val="none" w:sz="0" w:space="0" w:color="auto"/>
            <w:left w:val="none" w:sz="0" w:space="0" w:color="auto"/>
            <w:bottom w:val="none" w:sz="0" w:space="0" w:color="auto"/>
            <w:right w:val="none" w:sz="0" w:space="0" w:color="auto"/>
          </w:divBdr>
        </w:div>
        <w:div w:id="1501000746">
          <w:marLeft w:val="0"/>
          <w:marRight w:val="0"/>
          <w:marTop w:val="120"/>
          <w:marBottom w:val="0"/>
          <w:divBdr>
            <w:top w:val="none" w:sz="0" w:space="0" w:color="auto"/>
            <w:left w:val="none" w:sz="0" w:space="0" w:color="auto"/>
            <w:bottom w:val="none" w:sz="0" w:space="0" w:color="auto"/>
            <w:right w:val="none" w:sz="0" w:space="0" w:color="auto"/>
          </w:divBdr>
        </w:div>
        <w:div w:id="1600985117">
          <w:marLeft w:val="0"/>
          <w:marRight w:val="0"/>
          <w:marTop w:val="120"/>
          <w:marBottom w:val="0"/>
          <w:divBdr>
            <w:top w:val="none" w:sz="0" w:space="0" w:color="auto"/>
            <w:left w:val="none" w:sz="0" w:space="0" w:color="auto"/>
            <w:bottom w:val="none" w:sz="0" w:space="0" w:color="auto"/>
            <w:right w:val="none" w:sz="0" w:space="0" w:color="auto"/>
          </w:divBdr>
        </w:div>
        <w:div w:id="1680812881">
          <w:marLeft w:val="0"/>
          <w:marRight w:val="0"/>
          <w:marTop w:val="120"/>
          <w:marBottom w:val="0"/>
          <w:divBdr>
            <w:top w:val="none" w:sz="0" w:space="0" w:color="auto"/>
            <w:left w:val="none" w:sz="0" w:space="0" w:color="auto"/>
            <w:bottom w:val="none" w:sz="0" w:space="0" w:color="auto"/>
            <w:right w:val="none" w:sz="0" w:space="0" w:color="auto"/>
          </w:divBdr>
        </w:div>
        <w:div w:id="1741056635">
          <w:marLeft w:val="0"/>
          <w:marRight w:val="0"/>
          <w:marTop w:val="120"/>
          <w:marBottom w:val="0"/>
          <w:divBdr>
            <w:top w:val="none" w:sz="0" w:space="0" w:color="auto"/>
            <w:left w:val="none" w:sz="0" w:space="0" w:color="auto"/>
            <w:bottom w:val="none" w:sz="0" w:space="0" w:color="auto"/>
            <w:right w:val="none" w:sz="0" w:space="0" w:color="auto"/>
          </w:divBdr>
        </w:div>
        <w:div w:id="1771004461">
          <w:marLeft w:val="0"/>
          <w:marRight w:val="0"/>
          <w:marTop w:val="120"/>
          <w:marBottom w:val="0"/>
          <w:divBdr>
            <w:top w:val="none" w:sz="0" w:space="0" w:color="auto"/>
            <w:left w:val="none" w:sz="0" w:space="0" w:color="auto"/>
            <w:bottom w:val="none" w:sz="0" w:space="0" w:color="auto"/>
            <w:right w:val="none" w:sz="0" w:space="0" w:color="auto"/>
          </w:divBdr>
        </w:div>
        <w:div w:id="1857301666">
          <w:marLeft w:val="0"/>
          <w:marRight w:val="0"/>
          <w:marTop w:val="120"/>
          <w:marBottom w:val="0"/>
          <w:divBdr>
            <w:top w:val="none" w:sz="0" w:space="0" w:color="auto"/>
            <w:left w:val="none" w:sz="0" w:space="0" w:color="auto"/>
            <w:bottom w:val="none" w:sz="0" w:space="0" w:color="auto"/>
            <w:right w:val="none" w:sz="0" w:space="0" w:color="auto"/>
          </w:divBdr>
        </w:div>
        <w:div w:id="2024091751">
          <w:marLeft w:val="0"/>
          <w:marRight w:val="0"/>
          <w:marTop w:val="120"/>
          <w:marBottom w:val="0"/>
          <w:divBdr>
            <w:top w:val="none" w:sz="0" w:space="0" w:color="auto"/>
            <w:left w:val="none" w:sz="0" w:space="0" w:color="auto"/>
            <w:bottom w:val="none" w:sz="0" w:space="0" w:color="auto"/>
            <w:right w:val="none" w:sz="0" w:space="0" w:color="auto"/>
          </w:divBdr>
        </w:div>
      </w:divsChild>
    </w:div>
    <w:div w:id="816342524">
      <w:bodyDiv w:val="1"/>
      <w:marLeft w:val="0"/>
      <w:marRight w:val="0"/>
      <w:marTop w:val="0"/>
      <w:marBottom w:val="0"/>
      <w:divBdr>
        <w:top w:val="none" w:sz="0" w:space="0" w:color="auto"/>
        <w:left w:val="none" w:sz="0" w:space="0" w:color="auto"/>
        <w:bottom w:val="none" w:sz="0" w:space="0" w:color="auto"/>
        <w:right w:val="none" w:sz="0" w:space="0" w:color="auto"/>
      </w:divBdr>
    </w:div>
    <w:div w:id="1170565434">
      <w:bodyDiv w:val="1"/>
      <w:marLeft w:val="0"/>
      <w:marRight w:val="0"/>
      <w:marTop w:val="0"/>
      <w:marBottom w:val="0"/>
      <w:divBdr>
        <w:top w:val="none" w:sz="0" w:space="0" w:color="auto"/>
        <w:left w:val="none" w:sz="0" w:space="0" w:color="auto"/>
        <w:bottom w:val="none" w:sz="0" w:space="0" w:color="auto"/>
        <w:right w:val="none" w:sz="0" w:space="0" w:color="auto"/>
      </w:divBdr>
      <w:divsChild>
        <w:div w:id="1874659424">
          <w:marLeft w:val="0"/>
          <w:marRight w:val="0"/>
          <w:marTop w:val="0"/>
          <w:marBottom w:val="0"/>
          <w:divBdr>
            <w:top w:val="none" w:sz="0" w:space="0" w:color="auto"/>
            <w:left w:val="none" w:sz="0" w:space="0" w:color="auto"/>
            <w:bottom w:val="none" w:sz="0" w:space="0" w:color="auto"/>
            <w:right w:val="none" w:sz="0" w:space="0" w:color="auto"/>
          </w:divBdr>
        </w:div>
      </w:divsChild>
    </w:div>
    <w:div w:id="1179932597">
      <w:bodyDiv w:val="1"/>
      <w:marLeft w:val="0"/>
      <w:marRight w:val="0"/>
      <w:marTop w:val="0"/>
      <w:marBottom w:val="0"/>
      <w:divBdr>
        <w:top w:val="none" w:sz="0" w:space="0" w:color="auto"/>
        <w:left w:val="none" w:sz="0" w:space="0" w:color="auto"/>
        <w:bottom w:val="none" w:sz="0" w:space="0" w:color="auto"/>
        <w:right w:val="none" w:sz="0" w:space="0" w:color="auto"/>
      </w:divBdr>
    </w:div>
    <w:div w:id="1378502957">
      <w:bodyDiv w:val="1"/>
      <w:marLeft w:val="0"/>
      <w:marRight w:val="0"/>
      <w:marTop w:val="0"/>
      <w:marBottom w:val="0"/>
      <w:divBdr>
        <w:top w:val="none" w:sz="0" w:space="0" w:color="auto"/>
        <w:left w:val="none" w:sz="0" w:space="0" w:color="auto"/>
        <w:bottom w:val="none" w:sz="0" w:space="0" w:color="auto"/>
        <w:right w:val="none" w:sz="0" w:space="0" w:color="auto"/>
      </w:divBdr>
      <w:divsChild>
        <w:div w:id="133061587">
          <w:marLeft w:val="0"/>
          <w:marRight w:val="0"/>
          <w:marTop w:val="0"/>
          <w:marBottom w:val="0"/>
          <w:divBdr>
            <w:top w:val="none" w:sz="0" w:space="0" w:color="auto"/>
            <w:left w:val="none" w:sz="0" w:space="0" w:color="auto"/>
            <w:bottom w:val="none" w:sz="0" w:space="0" w:color="auto"/>
            <w:right w:val="none" w:sz="0" w:space="0" w:color="auto"/>
          </w:divBdr>
        </w:div>
        <w:div w:id="307516127">
          <w:marLeft w:val="0"/>
          <w:marRight w:val="0"/>
          <w:marTop w:val="0"/>
          <w:marBottom w:val="0"/>
          <w:divBdr>
            <w:top w:val="none" w:sz="0" w:space="0" w:color="auto"/>
            <w:left w:val="none" w:sz="0" w:space="0" w:color="auto"/>
            <w:bottom w:val="none" w:sz="0" w:space="0" w:color="auto"/>
            <w:right w:val="none" w:sz="0" w:space="0" w:color="auto"/>
          </w:divBdr>
        </w:div>
        <w:div w:id="408235660">
          <w:marLeft w:val="0"/>
          <w:marRight w:val="0"/>
          <w:marTop w:val="0"/>
          <w:marBottom w:val="0"/>
          <w:divBdr>
            <w:top w:val="none" w:sz="0" w:space="0" w:color="auto"/>
            <w:left w:val="none" w:sz="0" w:space="0" w:color="auto"/>
            <w:bottom w:val="none" w:sz="0" w:space="0" w:color="auto"/>
            <w:right w:val="none" w:sz="0" w:space="0" w:color="auto"/>
          </w:divBdr>
        </w:div>
        <w:div w:id="535701948">
          <w:marLeft w:val="0"/>
          <w:marRight w:val="0"/>
          <w:marTop w:val="0"/>
          <w:marBottom w:val="0"/>
          <w:divBdr>
            <w:top w:val="none" w:sz="0" w:space="0" w:color="auto"/>
            <w:left w:val="none" w:sz="0" w:space="0" w:color="auto"/>
            <w:bottom w:val="none" w:sz="0" w:space="0" w:color="auto"/>
            <w:right w:val="none" w:sz="0" w:space="0" w:color="auto"/>
          </w:divBdr>
        </w:div>
        <w:div w:id="778571553">
          <w:marLeft w:val="0"/>
          <w:marRight w:val="0"/>
          <w:marTop w:val="0"/>
          <w:marBottom w:val="0"/>
          <w:divBdr>
            <w:top w:val="none" w:sz="0" w:space="0" w:color="auto"/>
            <w:left w:val="none" w:sz="0" w:space="0" w:color="auto"/>
            <w:bottom w:val="none" w:sz="0" w:space="0" w:color="auto"/>
            <w:right w:val="none" w:sz="0" w:space="0" w:color="auto"/>
          </w:divBdr>
        </w:div>
        <w:div w:id="971522248">
          <w:marLeft w:val="0"/>
          <w:marRight w:val="0"/>
          <w:marTop w:val="0"/>
          <w:marBottom w:val="0"/>
          <w:divBdr>
            <w:top w:val="none" w:sz="0" w:space="0" w:color="auto"/>
            <w:left w:val="none" w:sz="0" w:space="0" w:color="auto"/>
            <w:bottom w:val="none" w:sz="0" w:space="0" w:color="auto"/>
            <w:right w:val="none" w:sz="0" w:space="0" w:color="auto"/>
          </w:divBdr>
        </w:div>
        <w:div w:id="1307667429">
          <w:marLeft w:val="0"/>
          <w:marRight w:val="0"/>
          <w:marTop w:val="0"/>
          <w:marBottom w:val="0"/>
          <w:divBdr>
            <w:top w:val="none" w:sz="0" w:space="0" w:color="auto"/>
            <w:left w:val="none" w:sz="0" w:space="0" w:color="auto"/>
            <w:bottom w:val="none" w:sz="0" w:space="0" w:color="auto"/>
            <w:right w:val="none" w:sz="0" w:space="0" w:color="auto"/>
          </w:divBdr>
        </w:div>
        <w:div w:id="1424959659">
          <w:marLeft w:val="0"/>
          <w:marRight w:val="0"/>
          <w:marTop w:val="0"/>
          <w:marBottom w:val="0"/>
          <w:divBdr>
            <w:top w:val="none" w:sz="0" w:space="0" w:color="auto"/>
            <w:left w:val="none" w:sz="0" w:space="0" w:color="auto"/>
            <w:bottom w:val="none" w:sz="0" w:space="0" w:color="auto"/>
            <w:right w:val="none" w:sz="0" w:space="0" w:color="auto"/>
          </w:divBdr>
        </w:div>
        <w:div w:id="1516266295">
          <w:marLeft w:val="0"/>
          <w:marRight w:val="0"/>
          <w:marTop w:val="0"/>
          <w:marBottom w:val="0"/>
          <w:divBdr>
            <w:top w:val="none" w:sz="0" w:space="0" w:color="auto"/>
            <w:left w:val="none" w:sz="0" w:space="0" w:color="auto"/>
            <w:bottom w:val="none" w:sz="0" w:space="0" w:color="auto"/>
            <w:right w:val="none" w:sz="0" w:space="0" w:color="auto"/>
          </w:divBdr>
        </w:div>
        <w:div w:id="1523670931">
          <w:marLeft w:val="0"/>
          <w:marRight w:val="0"/>
          <w:marTop w:val="0"/>
          <w:marBottom w:val="0"/>
          <w:divBdr>
            <w:top w:val="none" w:sz="0" w:space="0" w:color="auto"/>
            <w:left w:val="none" w:sz="0" w:space="0" w:color="auto"/>
            <w:bottom w:val="none" w:sz="0" w:space="0" w:color="auto"/>
            <w:right w:val="none" w:sz="0" w:space="0" w:color="auto"/>
          </w:divBdr>
        </w:div>
        <w:div w:id="1525629022">
          <w:marLeft w:val="0"/>
          <w:marRight w:val="0"/>
          <w:marTop w:val="0"/>
          <w:marBottom w:val="0"/>
          <w:divBdr>
            <w:top w:val="none" w:sz="0" w:space="0" w:color="auto"/>
            <w:left w:val="none" w:sz="0" w:space="0" w:color="auto"/>
            <w:bottom w:val="none" w:sz="0" w:space="0" w:color="auto"/>
            <w:right w:val="none" w:sz="0" w:space="0" w:color="auto"/>
          </w:divBdr>
        </w:div>
        <w:div w:id="1596669957">
          <w:marLeft w:val="0"/>
          <w:marRight w:val="0"/>
          <w:marTop w:val="0"/>
          <w:marBottom w:val="0"/>
          <w:divBdr>
            <w:top w:val="none" w:sz="0" w:space="0" w:color="auto"/>
            <w:left w:val="none" w:sz="0" w:space="0" w:color="auto"/>
            <w:bottom w:val="none" w:sz="0" w:space="0" w:color="auto"/>
            <w:right w:val="none" w:sz="0" w:space="0" w:color="auto"/>
          </w:divBdr>
        </w:div>
        <w:div w:id="1870486992">
          <w:marLeft w:val="0"/>
          <w:marRight w:val="0"/>
          <w:marTop w:val="0"/>
          <w:marBottom w:val="0"/>
          <w:divBdr>
            <w:top w:val="none" w:sz="0" w:space="0" w:color="auto"/>
            <w:left w:val="none" w:sz="0" w:space="0" w:color="auto"/>
            <w:bottom w:val="none" w:sz="0" w:space="0" w:color="auto"/>
            <w:right w:val="none" w:sz="0" w:space="0" w:color="auto"/>
          </w:divBdr>
        </w:div>
      </w:divsChild>
    </w:div>
    <w:div w:id="1835146281">
      <w:bodyDiv w:val="1"/>
      <w:marLeft w:val="0"/>
      <w:marRight w:val="0"/>
      <w:marTop w:val="0"/>
      <w:marBottom w:val="0"/>
      <w:divBdr>
        <w:top w:val="none" w:sz="0" w:space="0" w:color="auto"/>
        <w:left w:val="none" w:sz="0" w:space="0" w:color="auto"/>
        <w:bottom w:val="none" w:sz="0" w:space="0" w:color="auto"/>
        <w:right w:val="none" w:sz="0" w:space="0" w:color="auto"/>
      </w:divBdr>
    </w:div>
    <w:div w:id="20368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AF556-EB5F-4BCA-86BA-3E53D492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2397</Words>
  <Characters>13666</Characters>
  <Application>Microsoft Office Word</Application>
  <DocSecurity>0</DocSecurity>
  <PresentationFormat>wucwz6</PresentationFormat>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Шилина</dc:creator>
  <cp:keywords/>
  <cp:lastModifiedBy>Барият</cp:lastModifiedBy>
  <cp:revision>4</cp:revision>
  <dcterms:created xsi:type="dcterms:W3CDTF">2019-04-23T08:28:00Z</dcterms:created>
  <dcterms:modified xsi:type="dcterms:W3CDTF">2020-04-25T05:19:00Z</dcterms:modified>
</cp:coreProperties>
</file>