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AD" w:rsidRDefault="00307ABB">
      <w:pPr>
        <w:framePr w:wrap="none" w:vAnchor="page" w:hAnchor="page" w:x="839" w:y="1277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.3pt;height:1in">
            <v:imagedata r:id="rId7" r:href="rId8"/>
          </v:shape>
        </w:pict>
      </w:r>
    </w:p>
    <w:p w:rsidR="00922FAD" w:rsidRDefault="00307ABB">
      <w:pPr>
        <w:pStyle w:val="30"/>
        <w:framePr w:w="10637" w:h="2381" w:hRule="exact" w:wrap="none" w:vAnchor="page" w:hAnchor="page" w:x="839" w:y="7336"/>
        <w:shd w:val="clear" w:color="auto" w:fill="auto"/>
        <w:spacing w:before="0"/>
        <w:ind w:left="380"/>
      </w:pPr>
      <w:r>
        <w:t>&lt;Письмо&gt; Минобрнауки России от 09.09.2015</w:t>
      </w:r>
    </w:p>
    <w:p w:rsidR="00922FAD" w:rsidRDefault="00307ABB">
      <w:pPr>
        <w:pStyle w:val="30"/>
        <w:framePr w:w="10637" w:h="2381" w:hRule="exact" w:wrap="none" w:vAnchor="page" w:hAnchor="page" w:x="839" w:y="7336"/>
        <w:shd w:val="clear" w:color="auto" w:fill="auto"/>
        <w:spacing w:before="0"/>
        <w:ind w:right="140"/>
        <w:jc w:val="center"/>
      </w:pPr>
      <w:r>
        <w:rPr>
          <w:lang w:val="en-US" w:eastAsia="en-US" w:bidi="en-US"/>
        </w:rPr>
        <w:t>N</w:t>
      </w:r>
      <w:r w:rsidRPr="00937610">
        <w:rPr>
          <w:lang w:eastAsia="en-US" w:bidi="en-US"/>
        </w:rPr>
        <w:t xml:space="preserve"> </w:t>
      </w:r>
      <w:r>
        <w:t>ВК-2227/08</w:t>
      </w:r>
    </w:p>
    <w:p w:rsidR="00922FAD" w:rsidRDefault="00307ABB">
      <w:pPr>
        <w:pStyle w:val="30"/>
        <w:framePr w:w="10637" w:h="2381" w:hRule="exact" w:wrap="none" w:vAnchor="page" w:hAnchor="page" w:x="839" w:y="7336"/>
        <w:shd w:val="clear" w:color="auto" w:fill="auto"/>
        <w:spacing w:before="0"/>
      </w:pPr>
      <w:r>
        <w:t>"О недопущении незаконных сборов денежных</w:t>
      </w:r>
    </w:p>
    <w:p w:rsidR="00922FAD" w:rsidRDefault="00307ABB">
      <w:pPr>
        <w:pStyle w:val="30"/>
        <w:framePr w:w="10637" w:h="2381" w:hRule="exact" w:wrap="none" w:vAnchor="page" w:hAnchor="page" w:x="839" w:y="7336"/>
        <w:shd w:val="clear" w:color="auto" w:fill="auto"/>
        <w:spacing w:before="0"/>
        <w:ind w:right="140"/>
        <w:jc w:val="center"/>
      </w:pPr>
      <w:r>
        <w:t>средств"</w:t>
      </w:r>
    </w:p>
    <w:p w:rsidR="00922FAD" w:rsidRDefault="00307ABB">
      <w:pPr>
        <w:pStyle w:val="40"/>
        <w:framePr w:w="10637" w:h="1416" w:hRule="exact" w:wrap="none" w:vAnchor="page" w:hAnchor="page" w:x="839" w:y="12947"/>
        <w:shd w:val="clear" w:color="auto" w:fill="auto"/>
        <w:spacing w:before="0"/>
        <w:ind w:right="140"/>
      </w:pPr>
      <w:r>
        <w:rPr>
          <w:rStyle w:val="41"/>
        </w:rPr>
        <w:t>Документ предоставлен</w:t>
      </w:r>
      <w:hyperlink r:id="rId9" w:history="1">
        <w:r>
          <w:rPr>
            <w:rStyle w:val="a3"/>
            <w:b w:val="0"/>
            <w:bCs w:val="0"/>
          </w:rPr>
          <w:t xml:space="preserve"> </w:t>
        </w:r>
        <w:r>
          <w:rPr>
            <w:rStyle w:val="a3"/>
          </w:rPr>
          <w:t>КонсультантПлюс</w:t>
        </w:r>
      </w:hyperlink>
      <w:r>
        <w:rPr>
          <w:rStyle w:val="42"/>
          <w:b/>
          <w:bCs/>
          <w:lang w:val="ru-RU" w:eastAsia="ru-RU" w:bidi="ru-RU"/>
        </w:rPr>
        <w:br/>
      </w:r>
      <w:hyperlink r:id="rId10" w:history="1">
        <w:r>
          <w:rPr>
            <w:rStyle w:val="a3"/>
          </w:rPr>
          <w:t>www.consultant.ru</w:t>
        </w:r>
      </w:hyperlink>
    </w:p>
    <w:p w:rsidR="00922FAD" w:rsidRDefault="00307ABB">
      <w:pPr>
        <w:pStyle w:val="50"/>
        <w:framePr w:w="10637" w:h="337" w:hRule="exact" w:wrap="none" w:vAnchor="page" w:hAnchor="page" w:x="839" w:y="14623"/>
        <w:shd w:val="clear" w:color="auto" w:fill="auto"/>
        <w:spacing w:line="280" w:lineRule="exact"/>
        <w:ind w:right="140"/>
      </w:pPr>
      <w:r>
        <w:t>Дата сохранения: 16.11.2015</w:t>
      </w:r>
    </w:p>
    <w:p w:rsidR="00922FAD" w:rsidRDefault="00922FAD">
      <w:pPr>
        <w:rPr>
          <w:sz w:val="2"/>
          <w:szCs w:val="2"/>
        </w:rPr>
        <w:sectPr w:rsidR="00922F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2FAD" w:rsidRDefault="00307ABB">
      <w:pPr>
        <w:pStyle w:val="a5"/>
        <w:framePr w:w="4512" w:h="422" w:hRule="exact" w:wrap="none" w:vAnchor="page" w:hAnchor="page" w:x="1122" w:y="536"/>
        <w:shd w:val="clear" w:color="auto" w:fill="auto"/>
        <w:jc w:val="left"/>
      </w:pPr>
      <w:r>
        <w:lastRenderedPageBreak/>
        <w:t xml:space="preserve">&lt;Письмо&gt; Минобрнауки России от 09.09.2015 </w:t>
      </w:r>
      <w:r>
        <w:rPr>
          <w:lang w:val="en-US" w:eastAsia="en-US" w:bidi="en-US"/>
        </w:rPr>
        <w:t>N</w:t>
      </w:r>
      <w:r w:rsidRPr="00937610">
        <w:rPr>
          <w:lang w:eastAsia="en-US" w:bidi="en-US"/>
        </w:rPr>
        <w:t xml:space="preserve"> </w:t>
      </w:r>
      <w:r>
        <w:t>ВК-2227/08</w:t>
      </w:r>
    </w:p>
    <w:p w:rsidR="00922FAD" w:rsidRDefault="00307ABB">
      <w:pPr>
        <w:pStyle w:val="a5"/>
        <w:framePr w:w="4512" w:h="422" w:hRule="exact" w:wrap="none" w:vAnchor="page" w:hAnchor="page" w:x="1122" w:y="536"/>
        <w:shd w:val="clear" w:color="auto" w:fill="auto"/>
        <w:jc w:val="left"/>
      </w:pPr>
      <w:r>
        <w:t xml:space="preserve">"О недопущении незаконных сборов денежных </w:t>
      </w:r>
      <w:r>
        <w:t>средств"</w:t>
      </w:r>
    </w:p>
    <w:p w:rsidR="00922FAD" w:rsidRDefault="00307ABB">
      <w:pPr>
        <w:pStyle w:val="20"/>
        <w:framePr w:w="3638" w:h="421" w:hRule="exact" w:wrap="none" w:vAnchor="page" w:hAnchor="page" w:x="7703" w:y="546"/>
        <w:shd w:val="clear" w:color="auto" w:fill="auto"/>
      </w:pPr>
      <w:r>
        <w:t xml:space="preserve">Документ предоставлен </w:t>
      </w:r>
      <w:r>
        <w:rPr>
          <w:rStyle w:val="21"/>
        </w:rPr>
        <w:t>КонсультантПлюс</w:t>
      </w:r>
    </w:p>
    <w:p w:rsidR="00922FAD" w:rsidRDefault="00307ABB">
      <w:pPr>
        <w:pStyle w:val="a5"/>
        <w:framePr w:w="3638" w:h="421" w:hRule="exact" w:wrap="none" w:vAnchor="page" w:hAnchor="page" w:x="7703" w:y="546"/>
        <w:shd w:val="clear" w:color="auto" w:fill="auto"/>
      </w:pPr>
      <w:r>
        <w:t>Дата сохранения: 16.11.2015</w:t>
      </w:r>
    </w:p>
    <w:p w:rsidR="00922FAD" w:rsidRDefault="00307ABB">
      <w:pPr>
        <w:pStyle w:val="60"/>
        <w:framePr w:w="10378" w:h="12895" w:hRule="exact" w:wrap="none" w:vAnchor="page" w:hAnchor="page" w:x="968" w:y="2069"/>
        <w:shd w:val="clear" w:color="auto" w:fill="auto"/>
        <w:spacing w:after="140" w:line="160" w:lineRule="exact"/>
        <w:ind w:right="100"/>
      </w:pPr>
      <w:r>
        <w:t>МИНИСТЕРСТВО ОБРАЗОВАНИЯ И НАУКИ РОССИЙСКОЙ ФЕДЕРАЦИИ</w:t>
      </w:r>
    </w:p>
    <w:p w:rsidR="00922FAD" w:rsidRDefault="00307ABB">
      <w:pPr>
        <w:pStyle w:val="60"/>
        <w:framePr w:w="10378" w:h="12895" w:hRule="exact" w:wrap="none" w:vAnchor="page" w:hAnchor="page" w:x="968" w:y="2069"/>
        <w:shd w:val="clear" w:color="auto" w:fill="auto"/>
        <w:spacing w:after="0" w:line="160" w:lineRule="exact"/>
        <w:ind w:right="100"/>
      </w:pPr>
      <w:r>
        <w:t>ПИСЬМО</w:t>
      </w:r>
    </w:p>
    <w:p w:rsidR="00922FAD" w:rsidRDefault="00307ABB">
      <w:pPr>
        <w:pStyle w:val="60"/>
        <w:framePr w:w="10378" w:h="12895" w:hRule="exact" w:wrap="none" w:vAnchor="page" w:hAnchor="page" w:x="968" w:y="2069"/>
        <w:shd w:val="clear" w:color="auto" w:fill="auto"/>
        <w:spacing w:after="0" w:line="365" w:lineRule="exact"/>
        <w:ind w:right="100"/>
      </w:pPr>
      <w:r>
        <w:t xml:space="preserve">от 9 сентября 2015 г. </w:t>
      </w:r>
      <w:r>
        <w:rPr>
          <w:lang w:val="en-US" w:eastAsia="en-US" w:bidi="en-US"/>
        </w:rPr>
        <w:t>N</w:t>
      </w:r>
      <w:r w:rsidRPr="00937610">
        <w:rPr>
          <w:lang w:eastAsia="en-US" w:bidi="en-US"/>
        </w:rPr>
        <w:t xml:space="preserve"> </w:t>
      </w:r>
      <w:r>
        <w:t>ВК-2227/08</w:t>
      </w:r>
      <w:r>
        <w:br/>
        <w:t>О НЕДОПУЩЕНИИ НЕЗАКОННЫХ СБОРОВ ДЕНЕЖНЫХ СРЕДСТВ</w:t>
      </w:r>
    </w:p>
    <w:p w:rsidR="00922FAD" w:rsidRDefault="00307ABB">
      <w:pPr>
        <w:pStyle w:val="23"/>
        <w:framePr w:w="10378" w:h="12895" w:hRule="exact" w:wrap="none" w:vAnchor="page" w:hAnchor="page" w:x="968" w:y="2069"/>
        <w:shd w:val="clear" w:color="auto" w:fill="auto"/>
        <w:ind w:left="140" w:firstLine="540"/>
      </w:pPr>
      <w:r>
        <w:t>В целях недопущения незаконных сборо</w:t>
      </w:r>
      <w:r>
        <w:t xml:space="preserve">в денежных средств с родителей (законных представителей) учащихся общеобразовательных организаций Минобрнауки России в органы исполнительной власти субъектов Российской Федерации было направлено письмо от 13 сентября 2013 г. </w:t>
      </w:r>
      <w:r>
        <w:rPr>
          <w:lang w:val="en-US" w:eastAsia="en-US" w:bidi="en-US"/>
        </w:rPr>
        <w:t>N</w:t>
      </w:r>
      <w:r w:rsidRPr="00937610">
        <w:rPr>
          <w:lang w:eastAsia="en-US" w:bidi="en-US"/>
        </w:rPr>
        <w:t xml:space="preserve"> </w:t>
      </w:r>
      <w:r>
        <w:t>НТ-885/08 "О комплексе мер, н</w:t>
      </w:r>
      <w:r>
        <w:t xml:space="preserve">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</w:t>
      </w:r>
      <w:hyperlink r:id="rId11" w:history="1">
        <w:r>
          <w:rPr>
            <w:rStyle w:val="a3"/>
            <w:lang w:val="en-US" w:eastAsia="en-US" w:bidi="en-US"/>
          </w:rPr>
          <w:t>net</w:t>
        </w:r>
        <w:r w:rsidRPr="00937610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poboram</w:t>
        </w:r>
        <w:r w:rsidRPr="00937610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mon</w:t>
        </w:r>
        <w:r w:rsidRPr="0093761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93761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937610">
        <w:rPr>
          <w:lang w:eastAsia="en-US" w:bidi="en-US"/>
        </w:rPr>
        <w:t xml:space="preserve"> </w:t>
      </w:r>
      <w:r>
        <w:t>для сообщений граждан.</w:t>
      </w:r>
    </w:p>
    <w:p w:rsidR="00922FAD" w:rsidRDefault="00307ABB">
      <w:pPr>
        <w:pStyle w:val="23"/>
        <w:framePr w:w="10378" w:h="12895" w:hRule="exact" w:wrap="none" w:vAnchor="page" w:hAnchor="page" w:x="968" w:y="2069"/>
        <w:shd w:val="clear" w:color="auto" w:fill="auto"/>
        <w:ind w:left="140" w:firstLine="540"/>
      </w:pPr>
      <w:r>
        <w:t xml:space="preserve">Вместе с тем, в </w:t>
      </w:r>
      <w:r>
        <w:t>адрес Минобрнауки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</w:t>
      </w:r>
      <w:r>
        <w:t>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</w:t>
      </w:r>
      <w:r>
        <w:t>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922FAD" w:rsidRDefault="00307ABB">
      <w:pPr>
        <w:pStyle w:val="23"/>
        <w:framePr w:w="10378" w:h="12895" w:hRule="exact" w:wrap="none" w:vAnchor="page" w:hAnchor="page" w:x="968" w:y="2069"/>
        <w:shd w:val="clear" w:color="auto" w:fill="auto"/>
        <w:ind w:left="140" w:firstLine="540"/>
      </w:pPr>
      <w:r>
        <w:t xml:space="preserve">Минобрнауки России еще раз обращает внимание на то, что в соответствии со статьей 5 Федерального закона от 29 декабря 2012 г. </w:t>
      </w:r>
      <w:r>
        <w:rPr>
          <w:lang w:val="en-US" w:eastAsia="en-US" w:bidi="en-US"/>
        </w:rPr>
        <w:t>N</w:t>
      </w:r>
      <w:r w:rsidRPr="00937610">
        <w:rPr>
          <w:lang w:eastAsia="en-US" w:bidi="en-US"/>
        </w:rPr>
        <w:t xml:space="preserve"> </w:t>
      </w:r>
      <w:r>
        <w:t>273-ФЗ "Об образовании в Российской Федерации" (далее - Федеральный закон) государство гарантирует гражданам общедоступность и б</w:t>
      </w:r>
      <w:r>
        <w:t>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</w:p>
    <w:p w:rsidR="00922FAD" w:rsidRDefault="00307ABB">
      <w:pPr>
        <w:pStyle w:val="23"/>
        <w:framePr w:w="10378" w:h="12895" w:hRule="exact" w:wrap="none" w:vAnchor="page" w:hAnchor="page" w:x="968" w:y="2069"/>
        <w:shd w:val="clear" w:color="auto" w:fill="auto"/>
        <w:ind w:left="140" w:firstLine="540"/>
      </w:pPr>
      <w:r>
        <w:t>Согласно пункту 3 части 1 статьи 8 Федерального закона обеспечение государственных гарант</w:t>
      </w:r>
      <w:r>
        <w:t>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</w:t>
      </w:r>
      <w:r>
        <w:t>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</w:t>
      </w:r>
      <w:r>
        <w:t>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</w:t>
      </w:r>
      <w:r>
        <w:t>ов государственной власти субъектов Российской Федерации в сфере образования.</w:t>
      </w:r>
    </w:p>
    <w:p w:rsidR="00922FAD" w:rsidRDefault="00307ABB">
      <w:pPr>
        <w:pStyle w:val="23"/>
        <w:framePr w:w="10378" w:h="12895" w:hRule="exact" w:wrap="none" w:vAnchor="page" w:hAnchor="page" w:x="968" w:y="2069"/>
        <w:shd w:val="clear" w:color="auto" w:fill="auto"/>
        <w:ind w:left="140" w:firstLine="540"/>
      </w:pPr>
      <w: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</w:t>
      </w:r>
      <w:r>
        <w:t>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</w:t>
      </w:r>
      <w:r>
        <w:t>ийской Федерации.</w:t>
      </w:r>
    </w:p>
    <w:p w:rsidR="00922FAD" w:rsidRDefault="00307ABB">
      <w:pPr>
        <w:pStyle w:val="23"/>
        <w:framePr w:w="10378" w:h="12895" w:hRule="exact" w:wrap="none" w:vAnchor="page" w:hAnchor="page" w:x="968" w:y="2069"/>
        <w:shd w:val="clear" w:color="auto" w:fill="auto"/>
        <w:ind w:left="140" w:firstLine="540"/>
      </w:pPr>
      <w:r>
        <w:t xml:space="preserve">Руководствуясь статьей 4 Федерального закона от 11 августа 1995 г. </w:t>
      </w:r>
      <w:r>
        <w:rPr>
          <w:lang w:val="en-US" w:eastAsia="en-US" w:bidi="en-US"/>
        </w:rPr>
        <w:t>N</w:t>
      </w:r>
      <w:r w:rsidRPr="00937610">
        <w:rPr>
          <w:lang w:eastAsia="en-US" w:bidi="en-US"/>
        </w:rPr>
        <w:t xml:space="preserve"> </w:t>
      </w:r>
      <w:r>
        <w:t>135-ФЗ 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</w:t>
      </w:r>
      <w:r>
        <w:t>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922FAD" w:rsidRDefault="00307ABB">
      <w:pPr>
        <w:pStyle w:val="23"/>
        <w:framePr w:w="10378" w:h="12895" w:hRule="exact" w:wrap="none" w:vAnchor="page" w:hAnchor="page" w:x="968" w:y="2069"/>
        <w:shd w:val="clear" w:color="auto" w:fill="auto"/>
        <w:ind w:left="140" w:firstLine="540"/>
      </w:pPr>
      <w:r>
        <w:t>Также обращаем внимание на то, что в соответствии со статьями 7 и 93 Федерального закона фун</w:t>
      </w:r>
      <w:r>
        <w:t>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</w:t>
      </w:r>
      <w:r>
        <w:t>е образования на соответствующей территории, переданы для осуществления органам государственной власти субъектов Российской Федерации.</w:t>
      </w:r>
    </w:p>
    <w:p w:rsidR="00922FAD" w:rsidRDefault="00307ABB">
      <w:pPr>
        <w:pStyle w:val="23"/>
        <w:framePr w:w="10378" w:h="12895" w:hRule="exact" w:wrap="none" w:vAnchor="page" w:hAnchor="page" w:x="968" w:y="2069"/>
        <w:shd w:val="clear" w:color="auto" w:fill="auto"/>
        <w:ind w:left="140" w:firstLine="540"/>
      </w:pPr>
      <w:r>
        <w:t>Следовательно, органы государственной власти субъекта Российской Федерации, осуществляющие государственный контроль (надз</w:t>
      </w:r>
      <w:r>
        <w:t xml:space="preserve">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</w:t>
      </w:r>
      <w:r>
        <w:t>исчерпывающие меры по пресечению и недопущению в дальнейшем незаконных действий.</w:t>
      </w:r>
    </w:p>
    <w:p w:rsidR="00922FAD" w:rsidRDefault="00307ABB">
      <w:pPr>
        <w:pStyle w:val="32"/>
        <w:framePr w:w="10200" w:h="504" w:hRule="exact" w:wrap="none" w:vAnchor="page" w:hAnchor="page" w:x="1127" w:y="15663"/>
        <w:shd w:val="clear" w:color="auto" w:fill="auto"/>
        <w:tabs>
          <w:tab w:val="left" w:pos="4162"/>
          <w:tab w:val="left" w:pos="8650"/>
        </w:tabs>
      </w:pPr>
      <w:r>
        <w:rPr>
          <w:rStyle w:val="33"/>
          <w:vertAlign w:val="superscript"/>
        </w:rPr>
        <w:t>К</w:t>
      </w:r>
      <w:r>
        <w:rPr>
          <w:rStyle w:val="33"/>
        </w:rPr>
        <w:t>ОНС</w:t>
      </w:r>
      <w:r>
        <w:rPr>
          <w:rStyle w:val="33"/>
          <w:vertAlign w:val="superscript"/>
        </w:rPr>
        <w:t>ульта</w:t>
      </w:r>
      <w:r>
        <w:rPr>
          <w:rStyle w:val="33"/>
        </w:rPr>
        <w:t>НТП</w:t>
      </w:r>
      <w:r>
        <w:rPr>
          <w:rStyle w:val="33"/>
          <w:vertAlign w:val="superscript"/>
        </w:rPr>
        <w:t>лю</w:t>
      </w:r>
      <w:r>
        <w:rPr>
          <w:rStyle w:val="33"/>
        </w:rPr>
        <w:t>С</w:t>
      </w:r>
      <w:r>
        <w:rPr>
          <w:rStyle w:val="33"/>
        </w:rPr>
        <w:tab/>
      </w:r>
      <w:hyperlink r:id="rId12" w:history="1">
        <w:r>
          <w:rPr>
            <w:rStyle w:val="a3"/>
          </w:rPr>
          <w:t>www.consultant.ru</w:t>
        </w:r>
      </w:hyperlink>
      <w:r w:rsidRPr="00937610">
        <w:rPr>
          <w:rStyle w:val="34"/>
          <w:lang w:val="ru-RU"/>
        </w:rPr>
        <w:tab/>
      </w:r>
      <w:r>
        <w:t>Страница 2 из 4</w:t>
      </w:r>
    </w:p>
    <w:p w:rsidR="00922FAD" w:rsidRDefault="00307ABB">
      <w:pPr>
        <w:pStyle w:val="44"/>
        <w:framePr w:w="10200" w:h="504" w:hRule="exact" w:wrap="none" w:vAnchor="page" w:hAnchor="page" w:x="1127" w:y="15663"/>
        <w:shd w:val="clear" w:color="auto" w:fill="auto"/>
      </w:pPr>
      <w:r>
        <w:t>надежная правовая поддержка</w:t>
      </w:r>
    </w:p>
    <w:p w:rsidR="00922FAD" w:rsidRDefault="00922FAD">
      <w:pPr>
        <w:rPr>
          <w:sz w:val="2"/>
          <w:szCs w:val="2"/>
        </w:rPr>
        <w:sectPr w:rsidR="00922F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2FAD" w:rsidRDefault="00307ABB">
      <w:pPr>
        <w:pStyle w:val="a5"/>
        <w:framePr w:w="4512" w:h="422" w:hRule="exact" w:wrap="none" w:vAnchor="page" w:hAnchor="page" w:x="1074" w:y="493"/>
        <w:shd w:val="clear" w:color="auto" w:fill="auto"/>
        <w:jc w:val="left"/>
      </w:pPr>
      <w:r>
        <w:lastRenderedPageBreak/>
        <w:t>&lt;Письмо&gt; Минобрнауки России от 09.09</w:t>
      </w:r>
      <w:r>
        <w:t xml:space="preserve">.2015 </w:t>
      </w:r>
      <w:r>
        <w:rPr>
          <w:lang w:val="en-US" w:eastAsia="en-US" w:bidi="en-US"/>
        </w:rPr>
        <w:t>N</w:t>
      </w:r>
      <w:r w:rsidRPr="00937610">
        <w:rPr>
          <w:lang w:eastAsia="en-US" w:bidi="en-US"/>
        </w:rPr>
        <w:t xml:space="preserve"> </w:t>
      </w:r>
      <w:r>
        <w:t>ВК-2227/08</w:t>
      </w:r>
    </w:p>
    <w:p w:rsidR="00922FAD" w:rsidRDefault="00307ABB">
      <w:pPr>
        <w:pStyle w:val="a5"/>
        <w:framePr w:w="4512" w:h="422" w:hRule="exact" w:wrap="none" w:vAnchor="page" w:hAnchor="page" w:x="1074" w:y="493"/>
        <w:shd w:val="clear" w:color="auto" w:fill="auto"/>
        <w:jc w:val="left"/>
      </w:pPr>
      <w:r>
        <w:t>"О недопущении незаконных сборов денежных средств"</w:t>
      </w:r>
    </w:p>
    <w:p w:rsidR="00922FAD" w:rsidRDefault="00307ABB">
      <w:pPr>
        <w:pStyle w:val="20"/>
        <w:framePr w:w="3638" w:h="421" w:hRule="exact" w:wrap="none" w:vAnchor="page" w:hAnchor="page" w:x="7655" w:y="503"/>
        <w:shd w:val="clear" w:color="auto" w:fill="auto"/>
      </w:pPr>
      <w:r>
        <w:t xml:space="preserve">Документ предоставлен </w:t>
      </w:r>
      <w:r>
        <w:rPr>
          <w:rStyle w:val="21"/>
        </w:rPr>
        <w:t>КонсультантПлюс</w:t>
      </w:r>
    </w:p>
    <w:p w:rsidR="00922FAD" w:rsidRDefault="00307ABB">
      <w:pPr>
        <w:pStyle w:val="a5"/>
        <w:framePr w:w="3638" w:h="421" w:hRule="exact" w:wrap="none" w:vAnchor="page" w:hAnchor="page" w:x="7655" w:y="503"/>
        <w:shd w:val="clear" w:color="auto" w:fill="auto"/>
      </w:pPr>
      <w:r>
        <w:t>Дата сохранения: 16.11.2015</w:t>
      </w:r>
    </w:p>
    <w:p w:rsidR="00922FAD" w:rsidRDefault="00307ABB">
      <w:pPr>
        <w:pStyle w:val="23"/>
        <w:framePr w:w="10262" w:h="749" w:hRule="exact" w:wrap="none" w:vAnchor="page" w:hAnchor="page" w:x="1026" w:y="1799"/>
        <w:shd w:val="clear" w:color="auto" w:fill="auto"/>
        <w:spacing w:line="230" w:lineRule="exact"/>
        <w:ind w:firstLine="580"/>
      </w:pPr>
      <w:r>
        <w:t xml:space="preserve">Дополнительно Минобрнауки России рекомендует актуализировать работу "горячей линии" по вопросам недопущения незаконных </w:t>
      </w:r>
      <w:r>
        <w:t>сборов денежных средств с родителей (законных представителей) учащихся общеобразовательных организаций.</w:t>
      </w:r>
    </w:p>
    <w:p w:rsidR="00922FAD" w:rsidRDefault="00307ABB">
      <w:pPr>
        <w:pStyle w:val="23"/>
        <w:framePr w:w="10262" w:h="258" w:hRule="exact" w:wrap="none" w:vAnchor="page" w:hAnchor="page" w:x="1026" w:y="2745"/>
        <w:shd w:val="clear" w:color="auto" w:fill="auto"/>
        <w:spacing w:line="200" w:lineRule="exact"/>
        <w:jc w:val="right"/>
      </w:pPr>
      <w:r>
        <w:t>В.Ш.КАГАНОВ</w:t>
      </w:r>
    </w:p>
    <w:p w:rsidR="00922FAD" w:rsidRDefault="00307ABB">
      <w:pPr>
        <w:pStyle w:val="23"/>
        <w:framePr w:w="10262" w:h="10842" w:hRule="exact" w:wrap="none" w:vAnchor="page" w:hAnchor="page" w:x="1026" w:y="4122"/>
        <w:shd w:val="clear" w:color="auto" w:fill="auto"/>
        <w:spacing w:after="169" w:line="200" w:lineRule="exact"/>
        <w:jc w:val="center"/>
      </w:pPr>
      <w:r>
        <w:t>ПАМЯТКА ДЛЯ РОДИТЕЛЕМ</w:t>
      </w:r>
    </w:p>
    <w:p w:rsidR="00922FAD" w:rsidRDefault="00307ABB">
      <w:pPr>
        <w:pStyle w:val="23"/>
        <w:framePr w:w="10262" w:h="10842" w:hRule="exact" w:wrap="none" w:vAnchor="page" w:hAnchor="page" w:x="1026" w:y="4122"/>
        <w:shd w:val="clear" w:color="auto" w:fill="auto"/>
        <w:ind w:firstLine="580"/>
      </w:pPr>
      <w:r>
        <w:t>Статья 43 Конституции Российской Федерации гарантирует гражданам право на общедоступность и бесплатность общего образо</w:t>
      </w:r>
      <w:r>
        <w:t>вания в государственных или муниципальных образовательных учреждениях.</w:t>
      </w:r>
    </w:p>
    <w:p w:rsidR="00922FAD" w:rsidRDefault="00307ABB">
      <w:pPr>
        <w:pStyle w:val="23"/>
        <w:framePr w:w="10262" w:h="10842" w:hRule="exact" w:wrap="none" w:vAnchor="page" w:hAnchor="page" w:x="1026" w:y="4122"/>
        <w:shd w:val="clear" w:color="auto" w:fill="auto"/>
        <w:ind w:firstLine="580"/>
      </w:pPr>
      <w: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922FAD" w:rsidRDefault="00307ABB">
      <w:pPr>
        <w:pStyle w:val="23"/>
        <w:framePr w:w="10262" w:h="10842" w:hRule="exact" w:wrap="none" w:vAnchor="page" w:hAnchor="page" w:x="1026" w:y="4122"/>
        <w:shd w:val="clear" w:color="auto" w:fill="auto"/>
        <w:spacing w:after="201"/>
        <w:ind w:firstLine="580"/>
      </w:pPr>
      <w:r>
        <w:t>Если Вы по собственному желанию (без к</w:t>
      </w:r>
      <w:r>
        <w:t>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</w:t>
      </w:r>
      <w:r>
        <w:t>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922FAD" w:rsidRDefault="00307ABB">
      <w:pPr>
        <w:pStyle w:val="23"/>
        <w:framePr w:w="10262" w:h="10842" w:hRule="exact" w:wrap="none" w:vAnchor="page" w:hAnchor="page" w:x="1026" w:y="4122"/>
        <w:shd w:val="clear" w:color="auto" w:fill="auto"/>
        <w:spacing w:after="164" w:line="200" w:lineRule="exact"/>
        <w:ind w:firstLine="580"/>
      </w:pPr>
      <w:r>
        <w:t>ВЫ ДОЛЖНЫ ЗНАТЬ!</w:t>
      </w:r>
    </w:p>
    <w:p w:rsidR="00922FAD" w:rsidRDefault="00307ABB">
      <w:pPr>
        <w:pStyle w:val="23"/>
        <w:framePr w:w="10262" w:h="10842" w:hRule="exact" w:wrap="none" w:vAnchor="page" w:hAnchor="page" w:x="1026" w:y="4122"/>
        <w:numPr>
          <w:ilvl w:val="0"/>
          <w:numId w:val="1"/>
        </w:numPr>
        <w:shd w:val="clear" w:color="auto" w:fill="auto"/>
        <w:tabs>
          <w:tab w:val="left" w:pos="817"/>
        </w:tabs>
        <w:ind w:firstLine="580"/>
      </w:pPr>
      <w:r>
        <w:t xml:space="preserve">Не допускается принуждение родителей (законных </w:t>
      </w:r>
      <w:r>
        <w:t>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</w:t>
      </w:r>
      <w:r>
        <w:t>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922FAD" w:rsidRDefault="00307ABB">
      <w:pPr>
        <w:pStyle w:val="23"/>
        <w:framePr w:w="10262" w:h="10842" w:hRule="exact" w:wrap="none" w:vAnchor="page" w:hAnchor="page" w:x="1026" w:y="4122"/>
        <w:shd w:val="clear" w:color="auto" w:fill="auto"/>
        <w:ind w:firstLine="580"/>
      </w:pPr>
      <w: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</w:t>
      </w:r>
      <w:r>
        <w:rPr>
          <w:lang w:val="en-US" w:eastAsia="en-US" w:bidi="en-US"/>
        </w:rPr>
        <w:t>N</w:t>
      </w:r>
      <w:r w:rsidRPr="00937610">
        <w:rPr>
          <w:lang w:eastAsia="en-US" w:bidi="en-US"/>
        </w:rPr>
        <w:t xml:space="preserve"> </w:t>
      </w:r>
      <w:r>
        <w:t>135-ФЗ "О благотворительной деятельности и благотворительных органи</w:t>
      </w:r>
      <w:r>
        <w:t>зациях".</w:t>
      </w:r>
    </w:p>
    <w:p w:rsidR="00922FAD" w:rsidRDefault="00307ABB">
      <w:pPr>
        <w:pStyle w:val="23"/>
        <w:framePr w:w="10262" w:h="10842" w:hRule="exact" w:wrap="none" w:vAnchor="page" w:hAnchor="page" w:x="1026" w:y="4122"/>
        <w:shd w:val="clear" w:color="auto" w:fill="auto"/>
        <w:ind w:firstLine="580"/>
      </w:pPr>
      <w: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922FAD" w:rsidRDefault="00307ABB">
      <w:pPr>
        <w:pStyle w:val="23"/>
        <w:framePr w:w="10262" w:h="10842" w:hRule="exact" w:wrap="none" w:vAnchor="page" w:hAnchor="page" w:x="1026" w:y="4122"/>
        <w:shd w:val="clear" w:color="auto" w:fill="auto"/>
        <w:ind w:firstLine="580"/>
      </w:pPr>
      <w:r>
        <w:t>Согласно Гражданскому кодексу РФ договор пожертвования следует заключать в письменной форме в случаях, когда да</w:t>
      </w:r>
      <w:r>
        <w:t>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922FAD" w:rsidRDefault="00307ABB">
      <w:pPr>
        <w:pStyle w:val="23"/>
        <w:framePr w:w="10262" w:h="10842" w:hRule="exact" w:wrap="none" w:vAnchor="page" w:hAnchor="page" w:x="1026" w:y="4122"/>
        <w:shd w:val="clear" w:color="auto" w:fill="auto"/>
        <w:ind w:firstLine="580"/>
      </w:pPr>
      <w:r>
        <w:t>Родители обучающихся (воспитанников) не обязаны финансировать деятельность по содержанию и охране зданий образователь</w:t>
      </w:r>
      <w:r>
        <w:t>ных учреждений, материально-техническому обеспечению и оснащению образовательного процесса.</w:t>
      </w:r>
    </w:p>
    <w:p w:rsidR="00922FAD" w:rsidRDefault="00307ABB">
      <w:pPr>
        <w:pStyle w:val="23"/>
        <w:framePr w:w="10262" w:h="10842" w:hRule="exact" w:wrap="none" w:vAnchor="page" w:hAnchor="page" w:x="1026" w:y="4122"/>
        <w:shd w:val="clear" w:color="auto" w:fill="auto"/>
        <w:ind w:firstLine="580"/>
      </w:pPr>
      <w: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</w:t>
      </w:r>
      <w:r>
        <w:t xml:space="preserve">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922FAD" w:rsidRDefault="00307ABB">
      <w:pPr>
        <w:pStyle w:val="23"/>
        <w:framePr w:w="10262" w:h="10842" w:hRule="exact" w:wrap="none" w:vAnchor="page" w:hAnchor="page" w:x="1026" w:y="4122"/>
        <w:numPr>
          <w:ilvl w:val="0"/>
          <w:numId w:val="1"/>
        </w:numPr>
        <w:shd w:val="clear" w:color="auto" w:fill="auto"/>
        <w:tabs>
          <w:tab w:val="left" w:pos="864"/>
        </w:tabs>
        <w:ind w:firstLine="580"/>
      </w:pPr>
      <w:r>
        <w:t>Администрация, сотрудники учреждения, иные лица не вправе:</w:t>
      </w:r>
    </w:p>
    <w:p w:rsidR="00922FAD" w:rsidRDefault="00307ABB">
      <w:pPr>
        <w:pStyle w:val="23"/>
        <w:framePr w:w="10262" w:h="10842" w:hRule="exact" w:wrap="none" w:vAnchor="page" w:hAnchor="page" w:x="1026" w:y="4122"/>
        <w:numPr>
          <w:ilvl w:val="0"/>
          <w:numId w:val="2"/>
        </w:numPr>
        <w:shd w:val="clear" w:color="auto" w:fill="auto"/>
        <w:tabs>
          <w:tab w:val="left" w:pos="773"/>
        </w:tabs>
        <w:ind w:firstLine="580"/>
      </w:pPr>
      <w:r>
        <w:t>требовать или принимат</w:t>
      </w:r>
      <w:r>
        <w:t>ь от благотворителей наличные денежные средства;</w:t>
      </w:r>
    </w:p>
    <w:p w:rsidR="00922FAD" w:rsidRDefault="00307ABB">
      <w:pPr>
        <w:pStyle w:val="23"/>
        <w:framePr w:w="10262" w:h="10842" w:hRule="exact" w:wrap="none" w:vAnchor="page" w:hAnchor="page" w:x="1026" w:y="4122"/>
        <w:numPr>
          <w:ilvl w:val="0"/>
          <w:numId w:val="2"/>
        </w:numPr>
        <w:shd w:val="clear" w:color="auto" w:fill="auto"/>
        <w:tabs>
          <w:tab w:val="left" w:pos="748"/>
        </w:tabs>
        <w:ind w:firstLine="580"/>
      </w:pPr>
      <w: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922FAD" w:rsidRDefault="00307ABB">
      <w:pPr>
        <w:pStyle w:val="23"/>
        <w:framePr w:w="10262" w:h="10842" w:hRule="exact" w:wrap="none" w:vAnchor="page" w:hAnchor="page" w:x="1026" w:y="4122"/>
        <w:numPr>
          <w:ilvl w:val="0"/>
          <w:numId w:val="1"/>
        </w:numPr>
        <w:shd w:val="clear" w:color="auto" w:fill="auto"/>
        <w:tabs>
          <w:tab w:val="left" w:pos="864"/>
        </w:tabs>
        <w:ind w:firstLine="580"/>
      </w:pPr>
      <w:r>
        <w:t>Благотворитель имеет право:</w:t>
      </w:r>
    </w:p>
    <w:p w:rsidR="00922FAD" w:rsidRDefault="00307ABB">
      <w:pPr>
        <w:pStyle w:val="23"/>
        <w:framePr w:w="10262" w:h="10842" w:hRule="exact" w:wrap="none" w:vAnchor="page" w:hAnchor="page" w:x="1026" w:y="4122"/>
        <w:numPr>
          <w:ilvl w:val="0"/>
          <w:numId w:val="2"/>
        </w:numPr>
        <w:shd w:val="clear" w:color="auto" w:fill="auto"/>
        <w:tabs>
          <w:tab w:val="left" w:pos="748"/>
        </w:tabs>
        <w:ind w:firstLine="580"/>
      </w:pPr>
      <w:r>
        <w:t xml:space="preserve">в течение 10 дней со дня </w:t>
      </w:r>
      <w:r>
        <w:t>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922FAD" w:rsidRDefault="00307ABB">
      <w:pPr>
        <w:pStyle w:val="23"/>
        <w:framePr w:w="10262" w:h="10842" w:hRule="exact" w:wrap="none" w:vAnchor="page" w:hAnchor="page" w:x="1026" w:y="4122"/>
        <w:numPr>
          <w:ilvl w:val="0"/>
          <w:numId w:val="2"/>
        </w:numPr>
        <w:shd w:val="clear" w:color="auto" w:fill="auto"/>
        <w:tabs>
          <w:tab w:val="left" w:pos="748"/>
        </w:tabs>
        <w:ind w:firstLine="580"/>
      </w:pPr>
      <w:r>
        <w:t>п</w:t>
      </w:r>
      <w:r>
        <w:t>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922FAD" w:rsidRDefault="00307ABB">
      <w:pPr>
        <w:pStyle w:val="23"/>
        <w:framePr w:w="10262" w:h="10842" w:hRule="exact" w:wrap="none" w:vAnchor="page" w:hAnchor="page" w:x="1026" w:y="4122"/>
        <w:numPr>
          <w:ilvl w:val="0"/>
          <w:numId w:val="2"/>
        </w:numPr>
        <w:shd w:val="clear" w:color="auto" w:fill="auto"/>
        <w:tabs>
          <w:tab w:val="left" w:pos="773"/>
        </w:tabs>
        <w:ind w:firstLine="580"/>
      </w:pPr>
      <w:r>
        <w:t>получить</w:t>
      </w:r>
      <w:r>
        <w:t xml:space="preserve"> информацию о целевом расходовании переданных учреждению безналичных денежных</w:t>
      </w:r>
    </w:p>
    <w:p w:rsidR="00922FAD" w:rsidRDefault="00307ABB">
      <w:pPr>
        <w:pStyle w:val="32"/>
        <w:framePr w:w="10200" w:h="504" w:hRule="exact" w:wrap="none" w:vAnchor="page" w:hAnchor="page" w:x="1079" w:y="15620"/>
        <w:shd w:val="clear" w:color="auto" w:fill="auto"/>
        <w:tabs>
          <w:tab w:val="left" w:pos="4162"/>
          <w:tab w:val="left" w:pos="8650"/>
        </w:tabs>
        <w:spacing w:line="149" w:lineRule="exact"/>
      </w:pPr>
      <w:r>
        <w:rPr>
          <w:rStyle w:val="33"/>
          <w:vertAlign w:val="superscript"/>
        </w:rPr>
        <w:t>КонсультантПлюс</w:t>
      </w:r>
      <w:r>
        <w:rPr>
          <w:rStyle w:val="33"/>
        </w:rPr>
        <w:tab/>
      </w:r>
      <w:hyperlink r:id="rId13" w:history="1">
        <w:r>
          <w:rPr>
            <w:rStyle w:val="a3"/>
          </w:rPr>
          <w:t>www.consultant.ru</w:t>
        </w:r>
      </w:hyperlink>
      <w:r w:rsidRPr="00937610">
        <w:rPr>
          <w:rStyle w:val="34"/>
          <w:lang w:val="ru-RU"/>
        </w:rPr>
        <w:tab/>
      </w:r>
      <w:r>
        <w:t>Страница 3 из 4</w:t>
      </w:r>
    </w:p>
    <w:p w:rsidR="00922FAD" w:rsidRDefault="00307ABB">
      <w:pPr>
        <w:pStyle w:val="44"/>
        <w:framePr w:w="10200" w:h="504" w:hRule="exact" w:wrap="none" w:vAnchor="page" w:hAnchor="page" w:x="1079" w:y="15620"/>
        <w:shd w:val="clear" w:color="auto" w:fill="auto"/>
        <w:spacing w:line="149" w:lineRule="exact"/>
      </w:pPr>
      <w:r>
        <w:t>надежная правовая поддержка</w:t>
      </w:r>
    </w:p>
    <w:p w:rsidR="00922FAD" w:rsidRDefault="00922FAD">
      <w:pPr>
        <w:rPr>
          <w:sz w:val="2"/>
          <w:szCs w:val="2"/>
        </w:rPr>
        <w:sectPr w:rsidR="00922F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2FAD" w:rsidRDefault="00307ABB">
      <w:pPr>
        <w:pStyle w:val="a5"/>
        <w:framePr w:w="4512" w:h="422" w:hRule="exact" w:wrap="none" w:vAnchor="page" w:hAnchor="page" w:x="1074" w:y="493"/>
        <w:shd w:val="clear" w:color="auto" w:fill="auto"/>
        <w:jc w:val="left"/>
      </w:pPr>
      <w:r>
        <w:lastRenderedPageBreak/>
        <w:t>&lt;Письмо&gt;</w:t>
      </w:r>
      <w:r>
        <w:t xml:space="preserve"> Минобрнауки России от 09.09.2015 </w:t>
      </w:r>
      <w:r>
        <w:rPr>
          <w:lang w:val="en-US" w:eastAsia="en-US" w:bidi="en-US"/>
        </w:rPr>
        <w:t>N</w:t>
      </w:r>
      <w:r w:rsidRPr="00937610">
        <w:rPr>
          <w:lang w:eastAsia="en-US" w:bidi="en-US"/>
        </w:rPr>
        <w:t xml:space="preserve"> </w:t>
      </w:r>
      <w:r>
        <w:t>ВК-2227/08</w:t>
      </w:r>
    </w:p>
    <w:p w:rsidR="00922FAD" w:rsidRDefault="00307ABB">
      <w:pPr>
        <w:pStyle w:val="a5"/>
        <w:framePr w:w="4512" w:h="422" w:hRule="exact" w:wrap="none" w:vAnchor="page" w:hAnchor="page" w:x="1074" w:y="493"/>
        <w:shd w:val="clear" w:color="auto" w:fill="auto"/>
        <w:jc w:val="left"/>
      </w:pPr>
      <w:r>
        <w:t>"О недопущении незаконных сборов денежных средств"</w:t>
      </w:r>
    </w:p>
    <w:p w:rsidR="00922FAD" w:rsidRDefault="00307ABB">
      <w:pPr>
        <w:pStyle w:val="20"/>
        <w:framePr w:w="3638" w:h="421" w:hRule="exact" w:wrap="none" w:vAnchor="page" w:hAnchor="page" w:x="7655" w:y="503"/>
        <w:shd w:val="clear" w:color="auto" w:fill="auto"/>
      </w:pPr>
      <w:r>
        <w:t xml:space="preserve">Документ предоставлен </w:t>
      </w:r>
      <w:r>
        <w:rPr>
          <w:rStyle w:val="21"/>
        </w:rPr>
        <w:t>КонсультантПлюс</w:t>
      </w:r>
    </w:p>
    <w:p w:rsidR="00922FAD" w:rsidRDefault="00307ABB">
      <w:pPr>
        <w:pStyle w:val="a5"/>
        <w:framePr w:w="3638" w:h="421" w:hRule="exact" w:wrap="none" w:vAnchor="page" w:hAnchor="page" w:x="7655" w:y="503"/>
        <w:shd w:val="clear" w:color="auto" w:fill="auto"/>
      </w:pPr>
      <w:r>
        <w:t>Дата сохранения: 16.11.2015</w:t>
      </w:r>
    </w:p>
    <w:p w:rsidR="00922FAD" w:rsidRDefault="00307ABB">
      <w:pPr>
        <w:pStyle w:val="23"/>
        <w:framePr w:w="10262" w:h="3047" w:hRule="exact" w:wrap="none" w:vAnchor="page" w:hAnchor="page" w:x="1026" w:y="1799"/>
        <w:shd w:val="clear" w:color="auto" w:fill="auto"/>
        <w:tabs>
          <w:tab w:val="left" w:pos="193"/>
        </w:tabs>
        <w:spacing w:line="230" w:lineRule="exact"/>
      </w:pPr>
      <w:r>
        <w:t>средств из ежегодного публичного отчета о привлечении и расходовании внебюджетных средств, к</w:t>
      </w:r>
      <w:r>
        <w:t>оторый должен быть размещен на официальном сайте образовательного учреждения;</w:t>
      </w:r>
    </w:p>
    <w:p w:rsidR="00922FAD" w:rsidRDefault="00307ABB">
      <w:pPr>
        <w:pStyle w:val="23"/>
        <w:framePr w:w="10262" w:h="3047" w:hRule="exact" w:wrap="none" w:vAnchor="page" w:hAnchor="page" w:x="1026" w:y="1799"/>
        <w:numPr>
          <w:ilvl w:val="0"/>
          <w:numId w:val="2"/>
        </w:numPr>
        <w:shd w:val="clear" w:color="auto" w:fill="auto"/>
        <w:tabs>
          <w:tab w:val="left" w:pos="736"/>
        </w:tabs>
        <w:spacing w:line="230" w:lineRule="exact"/>
        <w:ind w:firstLine="580"/>
      </w:pPr>
      <w: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922FAD" w:rsidRDefault="00307ABB">
      <w:pPr>
        <w:pStyle w:val="23"/>
        <w:framePr w:w="10262" w:h="3047" w:hRule="exact" w:wrap="none" w:vAnchor="page" w:hAnchor="page" w:x="1026" w:y="1799"/>
        <w:numPr>
          <w:ilvl w:val="0"/>
          <w:numId w:val="2"/>
        </w:numPr>
        <w:shd w:val="clear" w:color="auto" w:fill="auto"/>
        <w:tabs>
          <w:tab w:val="left" w:pos="751"/>
        </w:tabs>
        <w:spacing w:after="180" w:line="230" w:lineRule="exact"/>
        <w:ind w:firstLine="580"/>
      </w:pPr>
      <w:r>
        <w:t>сообщ</w:t>
      </w:r>
      <w:r>
        <w:t xml:space="preserve">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науки Челябинской области (тел. (8351)264-60-95, понедельник с 10.00 до </w:t>
      </w:r>
      <w:r>
        <w:t>11.00) или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922FAD" w:rsidRDefault="00307ABB">
      <w:pPr>
        <w:pStyle w:val="23"/>
        <w:framePr w:w="10262" w:h="3047" w:hRule="exact" w:wrap="none" w:vAnchor="page" w:hAnchor="page" w:x="1026" w:y="1799"/>
        <w:shd w:val="clear" w:color="auto" w:fill="auto"/>
        <w:spacing w:line="230" w:lineRule="exact"/>
        <w:jc w:val="center"/>
      </w:pPr>
      <w:r>
        <w:t>УВАЖАЕМЫЕ РОДИТЕЛИ!</w:t>
      </w:r>
    </w:p>
    <w:p w:rsidR="00922FAD" w:rsidRDefault="00307ABB">
      <w:pPr>
        <w:pStyle w:val="23"/>
        <w:framePr w:w="10262" w:h="3047" w:hRule="exact" w:wrap="none" w:vAnchor="page" w:hAnchor="page" w:x="1026" w:y="1799"/>
        <w:shd w:val="clear" w:color="auto" w:fill="auto"/>
        <w:spacing w:line="230" w:lineRule="exact"/>
        <w:jc w:val="center"/>
      </w:pPr>
      <w:r>
        <w:t>ЗАКОН И ГОСУДАРСТВО НА ВАШЕЙ СТОРОНЕ.</w:t>
      </w:r>
    </w:p>
    <w:p w:rsidR="00922FAD" w:rsidRDefault="00307ABB">
      <w:pPr>
        <w:pStyle w:val="23"/>
        <w:framePr w:w="10262" w:h="3047" w:hRule="exact" w:wrap="none" w:vAnchor="page" w:hAnchor="page" w:x="1026" w:y="1799"/>
        <w:shd w:val="clear" w:color="auto" w:fill="auto"/>
        <w:spacing w:line="230" w:lineRule="exact"/>
        <w:jc w:val="center"/>
      </w:pPr>
      <w:r>
        <w:t>НЕТ ПОБОРАМ!</w:t>
      </w:r>
    </w:p>
    <w:p w:rsidR="00922FAD" w:rsidRDefault="00307ABB">
      <w:pPr>
        <w:pStyle w:val="32"/>
        <w:framePr w:w="10200" w:h="504" w:hRule="exact" w:wrap="none" w:vAnchor="page" w:hAnchor="page" w:x="1079" w:y="15620"/>
        <w:shd w:val="clear" w:color="auto" w:fill="auto"/>
        <w:tabs>
          <w:tab w:val="left" w:pos="4162"/>
          <w:tab w:val="left" w:pos="8650"/>
        </w:tabs>
        <w:spacing w:line="149" w:lineRule="exact"/>
      </w:pPr>
      <w:r>
        <w:rPr>
          <w:rStyle w:val="33"/>
        </w:rPr>
        <w:t>К°</w:t>
      </w:r>
      <w:r>
        <w:rPr>
          <w:rStyle w:val="33"/>
          <w:vertAlign w:val="superscript"/>
        </w:rPr>
        <w:t>нсультантПлюс</w:t>
      </w:r>
      <w:r>
        <w:rPr>
          <w:rStyle w:val="33"/>
        </w:rPr>
        <w:tab/>
      </w:r>
      <w:hyperlink r:id="rId14" w:history="1">
        <w:r>
          <w:rPr>
            <w:rStyle w:val="a3"/>
          </w:rPr>
          <w:t>www.consultant.ru</w:t>
        </w:r>
      </w:hyperlink>
      <w:r w:rsidRPr="00937610">
        <w:rPr>
          <w:rStyle w:val="34"/>
          <w:lang w:val="ru-RU"/>
        </w:rPr>
        <w:tab/>
      </w:r>
      <w:r>
        <w:t>Страница 4 из 4</w:t>
      </w:r>
    </w:p>
    <w:p w:rsidR="00922FAD" w:rsidRDefault="00307ABB">
      <w:pPr>
        <w:pStyle w:val="44"/>
        <w:framePr w:w="10200" w:h="504" w:hRule="exact" w:wrap="none" w:vAnchor="page" w:hAnchor="page" w:x="1079" w:y="15620"/>
        <w:shd w:val="clear" w:color="auto" w:fill="auto"/>
        <w:spacing w:line="149" w:lineRule="exact"/>
      </w:pPr>
      <w:r>
        <w:t>надежная правовая поддержка</w:t>
      </w:r>
    </w:p>
    <w:p w:rsidR="00922FAD" w:rsidRDefault="00922FAD">
      <w:pPr>
        <w:rPr>
          <w:sz w:val="2"/>
          <w:szCs w:val="2"/>
        </w:rPr>
      </w:pPr>
    </w:p>
    <w:sectPr w:rsidR="00922FAD" w:rsidSect="00922FA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ABB" w:rsidRDefault="00307ABB" w:rsidP="00922FAD">
      <w:r>
        <w:separator/>
      </w:r>
    </w:p>
  </w:endnote>
  <w:endnote w:type="continuationSeparator" w:id="1">
    <w:p w:rsidR="00307ABB" w:rsidRDefault="00307ABB" w:rsidP="00922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ABB" w:rsidRDefault="00307ABB"/>
  </w:footnote>
  <w:footnote w:type="continuationSeparator" w:id="1">
    <w:p w:rsidR="00307ABB" w:rsidRDefault="00307AB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D0247"/>
    <w:multiLevelType w:val="multilevel"/>
    <w:tmpl w:val="13784C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F215F4"/>
    <w:multiLevelType w:val="multilevel"/>
    <w:tmpl w:val="151AD4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22FAD"/>
    <w:rsid w:val="00307ABB"/>
    <w:rsid w:val="00922FAD"/>
    <w:rsid w:val="0093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2FA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2FAD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922FAD"/>
    <w:rPr>
      <w:rFonts w:ascii="Tahoma" w:eastAsia="Tahoma" w:hAnsi="Tahoma" w:cs="Tahoma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4">
    <w:name w:val="Основной текст (4)_"/>
    <w:basedOn w:val="a0"/>
    <w:link w:val="40"/>
    <w:rsid w:val="00922FAD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sid w:val="00922FA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 (4)"/>
    <w:basedOn w:val="4"/>
    <w:rsid w:val="00922FAD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922FAD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922FA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sid w:val="00922FA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Колонтитул (2)"/>
    <w:basedOn w:val="2"/>
    <w:rsid w:val="00922FA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22FAD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2">
    <w:name w:val="Основной текст (2)_"/>
    <w:basedOn w:val="a0"/>
    <w:link w:val="23"/>
    <w:rsid w:val="00922FA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Колонтитул (3)_"/>
    <w:basedOn w:val="a0"/>
    <w:link w:val="32"/>
    <w:rsid w:val="00922FA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3">
    <w:name w:val="Колонтитул (3)"/>
    <w:basedOn w:val="31"/>
    <w:rsid w:val="00922FA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4">
    <w:name w:val="Колонтитул (3)"/>
    <w:basedOn w:val="31"/>
    <w:rsid w:val="00922FAD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3">
    <w:name w:val="Колонтитул (4)_"/>
    <w:basedOn w:val="a0"/>
    <w:link w:val="44"/>
    <w:rsid w:val="00922FAD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rsid w:val="00922FAD"/>
    <w:pPr>
      <w:shd w:val="clear" w:color="auto" w:fill="FFFFFF"/>
      <w:spacing w:before="4740" w:line="581" w:lineRule="exact"/>
    </w:pPr>
    <w:rPr>
      <w:rFonts w:ascii="Tahoma" w:eastAsia="Tahoma" w:hAnsi="Tahoma" w:cs="Tahoma"/>
      <w:sz w:val="48"/>
      <w:szCs w:val="48"/>
    </w:rPr>
  </w:style>
  <w:style w:type="paragraph" w:customStyle="1" w:styleId="40">
    <w:name w:val="Основной текст (4)"/>
    <w:basedOn w:val="a"/>
    <w:link w:val="4"/>
    <w:rsid w:val="00922FAD"/>
    <w:pPr>
      <w:shd w:val="clear" w:color="auto" w:fill="FFFFFF"/>
      <w:spacing w:before="3300" w:line="677" w:lineRule="exact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922FAD"/>
    <w:pPr>
      <w:shd w:val="clear" w:color="auto" w:fill="FFFFFF"/>
      <w:spacing w:line="0" w:lineRule="atLeast"/>
      <w:jc w:val="center"/>
    </w:pPr>
    <w:rPr>
      <w:rFonts w:ascii="Tahoma" w:eastAsia="Tahoma" w:hAnsi="Tahoma" w:cs="Tahoma"/>
      <w:sz w:val="28"/>
      <w:szCs w:val="28"/>
    </w:rPr>
  </w:style>
  <w:style w:type="paragraph" w:customStyle="1" w:styleId="a5">
    <w:name w:val="Колонтитул"/>
    <w:basedOn w:val="a"/>
    <w:link w:val="a4"/>
    <w:rsid w:val="00922FAD"/>
    <w:pPr>
      <w:shd w:val="clear" w:color="auto" w:fill="FFFFFF"/>
      <w:spacing w:line="182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20">
    <w:name w:val="Колонтитул (2)"/>
    <w:basedOn w:val="a"/>
    <w:link w:val="2"/>
    <w:rsid w:val="00922FAD"/>
    <w:pPr>
      <w:shd w:val="clear" w:color="auto" w:fill="FFFFFF"/>
      <w:spacing w:line="182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60">
    <w:name w:val="Основной текст (6)"/>
    <w:basedOn w:val="a"/>
    <w:link w:val="6"/>
    <w:rsid w:val="00922FAD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23">
    <w:name w:val="Основной текст (2)"/>
    <w:basedOn w:val="a"/>
    <w:link w:val="22"/>
    <w:rsid w:val="00922FAD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32">
    <w:name w:val="Колонтитул (3)"/>
    <w:basedOn w:val="a"/>
    <w:link w:val="31"/>
    <w:rsid w:val="00922FAD"/>
    <w:pPr>
      <w:shd w:val="clear" w:color="auto" w:fill="FFFFFF"/>
      <w:spacing w:line="158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44">
    <w:name w:val="Колонтитул (4)"/>
    <w:basedOn w:val="a"/>
    <w:link w:val="43"/>
    <w:rsid w:val="00922FAD"/>
    <w:pPr>
      <w:shd w:val="clear" w:color="auto" w:fill="FFFFFF"/>
      <w:spacing w:line="158" w:lineRule="exact"/>
      <w:jc w:val="both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~1\User\LOCALS~1\Temp\FineReader12.00\media\image1.jpeg" TargetMode="External"/><Relationship Id="rId13" Type="http://schemas.openxmlformats.org/officeDocument/2006/relationships/hyperlink" Target="http://www.consulta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t-poboram@mon.gov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1528</Words>
  <Characters>8711</Characters>
  <Application>Microsoft Office Word</Application>
  <DocSecurity>0</DocSecurity>
  <Lines>72</Lines>
  <Paragraphs>20</Paragraphs>
  <ScaleCrop>false</ScaleCrop>
  <Company/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09.09.2015 N ВК-2227/08"О недопущении незаконных сборов денежных средств"</dc:title>
  <dc:subject/>
  <dc:creator>User</dc:creator>
  <cp:keywords/>
  <cp:lastModifiedBy>User</cp:lastModifiedBy>
  <cp:revision>2</cp:revision>
  <dcterms:created xsi:type="dcterms:W3CDTF">2018-01-19T12:06:00Z</dcterms:created>
  <dcterms:modified xsi:type="dcterms:W3CDTF">2018-01-19T12:06:00Z</dcterms:modified>
</cp:coreProperties>
</file>